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0D03" w14:textId="7B2A3C50" w:rsidR="00D04410" w:rsidRPr="00D04410" w:rsidRDefault="00D04410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ーーーーーーーーーーーーーーーーーーーーーーーーーーーーーーーーーーーーーーーーーーーーーー</w:t>
      </w:r>
    </w:p>
    <w:p w14:paraId="088F1C84" w14:textId="50426171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/>
          <w:kern w:val="2"/>
          <w:lang w:val="fr-FR"/>
        </w:rPr>
        <w:t>【番号・テーマ】</w:t>
      </w:r>
      <w:r w:rsidRPr="00763FFD">
        <w:rPr>
          <w:rFonts w:ascii="ＭＳ 明朝" w:eastAsia="ＭＳ 明朝" w:hAnsi="ＭＳ 明朝" w:cs="Times New Roman"/>
          <w:kern w:val="2"/>
          <w:lang w:val="fr-FR"/>
        </w:rPr>
        <w:t>1</w:t>
      </w:r>
      <w:r w:rsidRPr="00763FFD">
        <w:rPr>
          <w:rFonts w:ascii="ＭＳ 明朝" w:eastAsia="ＭＳ 明朝" w:hAnsi="ＭＳ 明朝" w:cs="Times New Roman" w:hint="eastAsia"/>
          <w:kern w:val="2"/>
          <w:lang w:val="fr-FR"/>
        </w:rPr>
        <w:t>3</w:t>
      </w:r>
      <w:r w:rsidR="00763FFD">
        <w:rPr>
          <w:rFonts w:ascii="ＭＳ 明朝" w:eastAsia="ＭＳ 明朝" w:hAnsi="ＭＳ 明朝" w:cs="Times New Roman" w:hint="eastAsia"/>
          <w:kern w:val="2"/>
          <w:lang w:val="fr-FR"/>
        </w:rPr>
        <w:t>．</w:t>
      </w:r>
      <w:r w:rsidRPr="00763FFD">
        <w:rPr>
          <w:rFonts w:ascii="ＭＳ 明朝" w:eastAsia="ＭＳ 明朝" w:hAnsi="ＭＳ 明朝" w:cs="Times New Roman" w:hint="eastAsia"/>
          <w:kern w:val="2"/>
          <w:lang w:val="fr-FR"/>
        </w:rPr>
        <w:t>旅行・ヴァカンス</w:t>
      </w:r>
    </w:p>
    <w:p w14:paraId="75459824" w14:textId="77777777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【単元名】</w:t>
      </w:r>
      <w:r w:rsidRPr="00763FFD">
        <w:rPr>
          <w:rFonts w:ascii="ＭＳ 明朝" w:eastAsia="ＭＳ 明朝" w:hAnsi="ＭＳ 明朝" w:cs="Times New Roman" w:hint="eastAsia"/>
          <w:kern w:val="2"/>
          <w:lang w:val="fr-FR"/>
        </w:rPr>
        <w:t>フランス人高校生に観光情報を伝えよう</w:t>
      </w:r>
    </w:p>
    <w:p w14:paraId="09EA9305" w14:textId="5C2A7EC4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【基本情報</w:t>
      </w:r>
      <w:r w:rsidR="00763FFD">
        <w:rPr>
          <w:rFonts w:ascii="ＭＳ ゴシック" w:eastAsia="ＭＳ ゴシック" w:hAnsi="ＭＳ ゴシック" w:cs="Times New Roman" w:hint="eastAsia"/>
          <w:kern w:val="2"/>
          <w:lang w:val="fr-FR"/>
        </w:rPr>
        <w:t>（実施時）</w:t>
      </w: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】</w:t>
      </w:r>
    </w:p>
    <w:p w14:paraId="0716D6B3" w14:textId="5091EBCE" w:rsidR="00CD67A1" w:rsidRPr="00CD67A1" w:rsidRDefault="00CD67A1" w:rsidP="326BCA5D">
      <w:pPr>
        <w:rPr>
          <w:rFonts w:ascii="游明朝" w:eastAsia="游明朝" w:hAnsi="游明朝" w:cs="Times New Roman"/>
          <w:color w:val="FF0000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/>
          <w:kern w:val="2"/>
          <w:lang w:val="fr-FR"/>
        </w:rPr>
        <w:t xml:space="preserve">　　</w:t>
      </w:r>
      <w:r w:rsidR="5F4E2AFE" w:rsidRPr="00763FFD">
        <w:rPr>
          <w:rFonts w:ascii="ＭＳ ゴシック" w:eastAsia="ＭＳ ゴシック" w:hAnsi="ＭＳ ゴシック" w:cs="ＭＳ ゴシック"/>
          <w:color w:val="000000" w:themeColor="text1"/>
          <w:szCs w:val="21"/>
          <w:lang w:val="ja"/>
        </w:rPr>
        <w:t>授業時間・形態：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</w:rPr>
        <w:t>100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  <w:lang w:val="ja"/>
        </w:rPr>
        <w:t>分（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</w:rPr>
        <w:t>2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  <w:lang w:val="ja"/>
        </w:rPr>
        <w:t>コマ×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</w:rPr>
        <w:t>50</w:t>
      </w:r>
      <w:r w:rsidR="5F4E2AFE" w:rsidRPr="00763FFD">
        <w:rPr>
          <w:rFonts w:ascii="ＭＳ 明朝" w:eastAsia="ＭＳ 明朝" w:hAnsi="ＭＳ 明朝" w:cs="ＭＳ ゴシック"/>
          <w:color w:val="000000" w:themeColor="text1"/>
          <w:szCs w:val="21"/>
          <w:lang w:val="ja"/>
        </w:rPr>
        <w:t>分）</w:t>
      </w:r>
      <w:r w:rsidR="00065D23">
        <w:rPr>
          <w:rFonts w:ascii="ＭＳ 明朝" w:eastAsia="ＭＳ 明朝" w:hAnsi="ＭＳ 明朝" w:cs="ＭＳ ゴシック" w:hint="eastAsia"/>
          <w:color w:val="000000" w:themeColor="text1"/>
          <w:szCs w:val="21"/>
          <w:lang w:val="ja"/>
        </w:rPr>
        <w:t>，</w:t>
      </w:r>
      <w:r w:rsidR="5F4E2AFE" w:rsidRPr="00763FFD">
        <w:rPr>
          <w:rFonts w:ascii="ＭＳ 明朝" w:eastAsia="ＭＳ 明朝" w:hAnsi="ＭＳ 明朝" w:cs="游明朝"/>
          <w:color w:val="000000" w:themeColor="text1"/>
          <w:szCs w:val="21"/>
          <w:lang w:val="ja"/>
        </w:rPr>
        <w:t>週</w:t>
      </w:r>
      <w:r w:rsidR="5F4E2AFE" w:rsidRPr="00763FFD">
        <w:rPr>
          <w:rFonts w:ascii="ＭＳ 明朝" w:eastAsia="ＭＳ 明朝" w:hAnsi="ＭＳ 明朝" w:cs="游明朝"/>
          <w:color w:val="000000" w:themeColor="text1"/>
          <w:szCs w:val="21"/>
        </w:rPr>
        <w:t>1</w:t>
      </w:r>
      <w:r w:rsidR="5F4E2AFE" w:rsidRPr="00763FFD">
        <w:rPr>
          <w:rFonts w:ascii="ＭＳ 明朝" w:eastAsia="ＭＳ 明朝" w:hAnsi="ＭＳ 明朝" w:cs="游明朝"/>
          <w:color w:val="000000" w:themeColor="text1"/>
          <w:szCs w:val="21"/>
          <w:lang w:val="ja"/>
        </w:rPr>
        <w:t>回</w:t>
      </w:r>
      <w:r w:rsidR="5F4E2AFE" w:rsidRPr="00763FFD">
        <w:rPr>
          <w:rFonts w:ascii="ＭＳ 明朝" w:eastAsia="ＭＳ 明朝" w:hAnsi="ＭＳ 明朝" w:cs="游明朝"/>
          <w:color w:val="000000" w:themeColor="text1"/>
          <w:szCs w:val="21"/>
        </w:rPr>
        <w:t>2</w:t>
      </w:r>
      <w:r w:rsidR="5F4E2AFE" w:rsidRPr="00763FFD">
        <w:rPr>
          <w:rFonts w:ascii="ＭＳ 明朝" w:eastAsia="ＭＳ 明朝" w:hAnsi="ＭＳ 明朝" w:cs="游明朝"/>
          <w:color w:val="000000" w:themeColor="text1"/>
          <w:szCs w:val="21"/>
          <w:lang w:val="ja"/>
        </w:rPr>
        <w:t>コマ続き</w:t>
      </w:r>
    </w:p>
    <w:p w14:paraId="12374721" w14:textId="0E21F5C0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 xml:space="preserve">　　</w:t>
      </w:r>
      <w:r w:rsidR="004859D6" w:rsidRPr="00763FFD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val="fr-FR"/>
        </w:rPr>
        <w:t>学習歴</w:t>
      </w:r>
      <w:r w:rsidRPr="00763FFD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val="fr-FR"/>
        </w:rPr>
        <w:t>：</w:t>
      </w:r>
      <w:r w:rsidR="00ED65A5" w:rsidRPr="00763FFD">
        <w:rPr>
          <w:rFonts w:ascii="ＭＳ 明朝" w:eastAsia="ＭＳ 明朝" w:hAnsi="ＭＳ 明朝" w:cs="Times New Roman" w:hint="eastAsia"/>
          <w:kern w:val="2"/>
          <w:lang w:val="fr-FR"/>
        </w:rPr>
        <w:t>初習１年目</w:t>
      </w:r>
    </w:p>
    <w:p w14:paraId="6DB07602" w14:textId="2B80AC5D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 xml:space="preserve">　　</w:t>
      </w: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クラスサイズ：</w:t>
      </w:r>
    </w:p>
    <w:p w14:paraId="25AC0D56" w14:textId="77777777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/>
          <w:kern w:val="2"/>
          <w:lang w:val="fr-FR"/>
        </w:rPr>
        <w:t xml:space="preserve">         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（○）</w:t>
      </w:r>
      <w:r w:rsidRPr="00CD67A1">
        <w:rPr>
          <w:rFonts w:ascii="游明朝" w:eastAsia="游明朝" w:hAnsi="游明朝" w:cs="Times New Roman"/>
          <w:kern w:val="2"/>
          <w:lang w:val="fr-FR"/>
        </w:rPr>
        <w:t>10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 xml:space="preserve">名以下　　　</w:t>
      </w:r>
      <w:r w:rsidRPr="00CD67A1">
        <w:rPr>
          <w:rFonts w:ascii="Cambria" w:eastAsia="游明朝" w:hAnsi="Cambria" w:cs="Cambria" w:hint="eastAsia"/>
          <w:kern w:val="2"/>
          <w:lang w:val="fr-FR"/>
        </w:rPr>
        <w:t>（</w:t>
      </w:r>
      <w:r w:rsidRPr="00CD67A1">
        <w:rPr>
          <w:rFonts w:ascii="Apple Color Emoji" w:eastAsia="游明朝" w:hAnsi="Apple Color Emoji" w:cs="Apple Color Emoji" w:hint="eastAsia"/>
          <w:kern w:val="2"/>
          <w:lang w:val="fr-FR"/>
        </w:rPr>
        <w:t>○</w:t>
      </w:r>
      <w:r w:rsidRPr="00CD67A1">
        <w:rPr>
          <w:rFonts w:ascii="Cambria" w:eastAsia="游明朝" w:hAnsi="Cambria" w:cs="Cambria" w:hint="eastAsia"/>
          <w:kern w:val="2"/>
          <w:lang w:val="fr-FR"/>
        </w:rPr>
        <w:t>）</w:t>
      </w:r>
      <w:r w:rsidRPr="00CD67A1">
        <w:rPr>
          <w:rFonts w:ascii="游明朝" w:eastAsia="游明朝" w:hAnsi="游明朝" w:cs="Times New Roman"/>
          <w:kern w:val="2"/>
          <w:lang w:val="fr-FR"/>
        </w:rPr>
        <w:t>10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〜</w:t>
      </w:r>
      <w:r w:rsidRPr="00CD67A1">
        <w:rPr>
          <w:rFonts w:ascii="游明朝" w:eastAsia="游明朝" w:hAnsi="游明朝" w:cs="Times New Roman"/>
          <w:kern w:val="2"/>
          <w:lang w:val="fr-FR"/>
        </w:rPr>
        <w:t>20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名　　　（○）</w:t>
      </w:r>
      <w:r w:rsidRPr="00CD67A1">
        <w:rPr>
          <w:rFonts w:ascii="游明朝" w:eastAsia="游明朝" w:hAnsi="游明朝" w:cs="Times New Roman"/>
          <w:kern w:val="2"/>
          <w:lang w:val="fr-FR"/>
        </w:rPr>
        <w:t>20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〜</w:t>
      </w:r>
      <w:r w:rsidRPr="00CD67A1">
        <w:rPr>
          <w:rFonts w:ascii="游明朝" w:eastAsia="游明朝" w:hAnsi="游明朝" w:cs="Times New Roman"/>
          <w:kern w:val="2"/>
          <w:lang w:val="fr-FR"/>
        </w:rPr>
        <w:t>30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名　　　（　）</w:t>
      </w:r>
      <w:r w:rsidRPr="00CD67A1">
        <w:rPr>
          <w:rFonts w:ascii="游明朝" w:eastAsia="游明朝" w:hAnsi="游明朝" w:cs="Times New Roman"/>
          <w:kern w:val="2"/>
          <w:lang w:val="fr-FR"/>
        </w:rPr>
        <w:t>30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名以上</w:t>
      </w:r>
    </w:p>
    <w:p w14:paraId="54885137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 xml:space="preserve">　　レベル：</w:t>
      </w:r>
    </w:p>
    <w:p w14:paraId="0CA094EF" w14:textId="77777777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/>
          <w:kern w:val="2"/>
          <w:lang w:val="fr-FR"/>
        </w:rPr>
        <w:t xml:space="preserve">        </w:t>
      </w:r>
      <w:r w:rsidRPr="00CD67A1">
        <w:rPr>
          <w:rFonts w:ascii="游明朝" w:eastAsia="游明朝" w:hAnsi="游明朝" w:cs="Times New Roman"/>
          <w:kern w:val="2"/>
          <w:lang w:val="fr-FR"/>
        </w:rPr>
        <w:t xml:space="preserve"> （○）A1.1          （○）A1             （　）A2            （　）B1</w:t>
      </w:r>
    </w:p>
    <w:p w14:paraId="610F98D6" w14:textId="0BBA75BE" w:rsidR="281BED1F" w:rsidRPr="00763FFD" w:rsidRDefault="281BED1F" w:rsidP="326BCA5D">
      <w:pPr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00763FFD">
        <w:rPr>
          <w:rFonts w:ascii="ＭＳ ゴシック" w:eastAsia="ＭＳ ゴシック" w:hAnsi="ＭＳ ゴシック" w:cs="ＭＳ ゴシック"/>
          <w:color w:val="000000" w:themeColor="text1"/>
          <w:szCs w:val="21"/>
          <w:lang w:val="ja"/>
        </w:rPr>
        <w:t>【授業の位置付け】</w:t>
      </w:r>
      <w:r w:rsidRPr="00763FFD">
        <w:rPr>
          <w:rFonts w:ascii="ＭＳ 明朝" w:eastAsia="ＭＳ 明朝" w:hAnsi="ＭＳ 明朝" w:cs="ＭＳ ゴシック"/>
          <w:color w:val="000000" w:themeColor="text1"/>
          <w:szCs w:val="21"/>
          <w:lang w:val="ja"/>
        </w:rPr>
        <w:t>第</w:t>
      </w:r>
      <w:r w:rsidR="009A29CE">
        <w:rPr>
          <w:rFonts w:ascii="ＭＳ 明朝" w:eastAsia="ＭＳ 明朝" w:hAnsi="ＭＳ 明朝" w:cs="ＭＳ ゴシック" w:hint="eastAsia"/>
          <w:color w:val="000000" w:themeColor="text1"/>
          <w:szCs w:val="21"/>
          <w:lang w:val="ja"/>
        </w:rPr>
        <w:t>三</w:t>
      </w:r>
      <w:r w:rsidRPr="00763FFD">
        <w:rPr>
          <w:rFonts w:ascii="ＭＳ 明朝" w:eastAsia="ＭＳ 明朝" w:hAnsi="ＭＳ 明朝" w:cs="ＭＳ ゴシック"/>
          <w:color w:val="000000" w:themeColor="text1"/>
          <w:szCs w:val="21"/>
          <w:lang w:val="ja"/>
        </w:rPr>
        <w:t>外国語</w:t>
      </w:r>
      <w:r w:rsidRPr="00763FFD">
        <w:rPr>
          <w:rFonts w:ascii="ＭＳ 明朝" w:eastAsia="ＭＳ 明朝" w:hAnsi="ＭＳ 明朝" w:cs="游明朝"/>
          <w:color w:val="000000" w:themeColor="text1"/>
          <w:szCs w:val="21"/>
        </w:rPr>
        <w:t>、選択</w:t>
      </w:r>
    </w:p>
    <w:p w14:paraId="077E4229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color w:val="000000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【単元の目標】</w:t>
      </w:r>
    </w:p>
    <w:p w14:paraId="11BCCE41" w14:textId="4FC4F429" w:rsidR="00CD67A1" w:rsidRPr="00763FFD" w:rsidRDefault="00763FFD" w:rsidP="00CD67A1">
      <w:pPr>
        <w:rPr>
          <w:rFonts w:ascii="ＭＳ 明朝" w:eastAsia="ＭＳ 明朝" w:hAnsi="ＭＳ 明朝" w:cs="Times New Roman"/>
          <w:kern w:val="2"/>
          <w:lang w:val="fr-FR"/>
        </w:rPr>
      </w:pPr>
      <w:r>
        <w:rPr>
          <w:rFonts w:ascii="游明朝" w:eastAsia="游明朝" w:hAnsi="游明朝" w:cs="Times New Roman" w:hint="eastAsia"/>
          <w:kern w:val="2"/>
          <w:lang w:val="fr-FR"/>
        </w:rPr>
        <w:t xml:space="preserve">　　　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・</w:t>
      </w:r>
      <w:r w:rsidR="00CD67A1" w:rsidRPr="00763FFD">
        <w:rPr>
          <w:rFonts w:ascii="ＭＳ 明朝" w:eastAsia="ＭＳ 明朝" w:hAnsi="ＭＳ 明朝" w:cs="Times New Roman" w:hint="eastAsia"/>
          <w:kern w:val="2"/>
          <w:lang w:val="fr-FR"/>
        </w:rPr>
        <w:t>観光に関する簡単なアドバイスを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フランス語</w:t>
      </w:r>
      <w:r w:rsidR="00CD67A1" w:rsidRPr="00763FFD">
        <w:rPr>
          <w:rFonts w:ascii="ＭＳ 明朝" w:eastAsia="ＭＳ 明朝" w:hAnsi="ＭＳ 明朝" w:cs="Times New Roman" w:hint="eastAsia"/>
          <w:kern w:val="2"/>
          <w:lang w:val="fr-FR"/>
        </w:rPr>
        <w:t>で伝えることができる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。</w:t>
      </w:r>
    </w:p>
    <w:p w14:paraId="13413F4D" w14:textId="5B005BA5" w:rsidR="00CD67A1" w:rsidRPr="00763FFD" w:rsidRDefault="00763FFD" w:rsidP="00CD67A1">
      <w:pPr>
        <w:ind w:leftChars="100" w:left="210"/>
        <w:rPr>
          <w:rFonts w:ascii="ＭＳ 明朝" w:eastAsia="ＭＳ 明朝" w:hAnsi="ＭＳ 明朝" w:cs="Times New Roman"/>
          <w:kern w:val="2"/>
          <w:lang w:val="fr-FR"/>
        </w:rPr>
      </w:pPr>
      <w:r>
        <w:rPr>
          <w:rFonts w:ascii="ＭＳ 明朝" w:eastAsia="ＭＳ 明朝" w:hAnsi="ＭＳ 明朝" w:cs="Times New Roman" w:hint="eastAsia"/>
          <w:kern w:val="2"/>
          <w:lang w:val="fr-FR"/>
        </w:rPr>
        <w:t xml:space="preserve">　　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・基本的な</w:t>
      </w:r>
      <w:r w:rsidR="00CD67A1" w:rsidRPr="00763FFD">
        <w:rPr>
          <w:rFonts w:ascii="ＭＳ 明朝" w:eastAsia="ＭＳ 明朝" w:hAnsi="ＭＳ 明朝" w:cs="Times New Roman" w:hint="eastAsia"/>
          <w:kern w:val="2"/>
          <w:lang w:val="fr-FR"/>
        </w:rPr>
        <w:t>観光に関する語彙や表現を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理解して、やりとりができる。</w:t>
      </w:r>
    </w:p>
    <w:p w14:paraId="49261C7A" w14:textId="29C2E5AE" w:rsidR="00CD67A1" w:rsidRPr="00763FFD" w:rsidRDefault="00763FFD" w:rsidP="00CD67A1">
      <w:pPr>
        <w:ind w:leftChars="100" w:left="210"/>
        <w:rPr>
          <w:rFonts w:ascii="ＭＳ 明朝" w:eastAsia="ＭＳ 明朝" w:hAnsi="ＭＳ 明朝" w:cs="Times New Roman"/>
          <w:kern w:val="2"/>
          <w:lang w:val="fr-FR"/>
        </w:rPr>
      </w:pPr>
      <w:r>
        <w:rPr>
          <w:rFonts w:ascii="ＭＳ 明朝" w:eastAsia="ＭＳ 明朝" w:hAnsi="ＭＳ 明朝" w:cs="Times New Roman" w:hint="eastAsia"/>
          <w:kern w:val="2"/>
          <w:lang w:val="fr-FR"/>
        </w:rPr>
        <w:t xml:space="preserve">　　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・</w:t>
      </w:r>
      <w:r w:rsidR="00CD67A1" w:rsidRPr="00763FFD">
        <w:rPr>
          <w:rFonts w:ascii="ＭＳ 明朝" w:eastAsia="ＭＳ 明朝" w:hAnsi="ＭＳ 明朝" w:cs="Times New Roman" w:hint="eastAsia"/>
          <w:kern w:val="2"/>
          <w:lang w:val="fr-FR"/>
        </w:rPr>
        <w:t>日本と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フランス</w:t>
      </w:r>
      <w:r w:rsidR="00CD67A1" w:rsidRPr="00763FFD">
        <w:rPr>
          <w:rFonts w:ascii="ＭＳ 明朝" w:eastAsia="ＭＳ 明朝" w:hAnsi="ＭＳ 明朝" w:cs="Times New Roman" w:hint="eastAsia"/>
          <w:kern w:val="2"/>
          <w:lang w:val="fr-FR"/>
        </w:rPr>
        <w:t>における観光に関する</w:t>
      </w:r>
      <w:r w:rsidR="00CD67A1" w:rsidRPr="00763FFD">
        <w:rPr>
          <w:rFonts w:ascii="ＭＳ 明朝" w:eastAsia="ＭＳ 明朝" w:hAnsi="ＭＳ 明朝" w:cs="Times New Roman"/>
          <w:kern w:val="2"/>
          <w:lang w:val="fr-FR"/>
        </w:rPr>
        <w:t>文化的な相違について考えることができる。</w:t>
      </w:r>
    </w:p>
    <w:p w14:paraId="561F544D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ーーーーーーーーーーーーーーーーーーーーーーーーーーーーーーーーーーーーーーーーーーーーーー</w:t>
      </w:r>
    </w:p>
    <w:p w14:paraId="63969A6F" w14:textId="77777777" w:rsidR="00763FFD" w:rsidRDefault="00763FFD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>
        <w:rPr>
          <w:rFonts w:ascii="ＭＳ ゴシック" w:eastAsia="ＭＳ ゴシック" w:hAnsi="ＭＳ ゴシック" w:cs="Times New Roman"/>
          <w:kern w:val="2"/>
          <w:lang w:val="fr-FR"/>
        </w:rPr>
        <w:br w:type="page"/>
      </w:r>
    </w:p>
    <w:p w14:paraId="0AF201F7" w14:textId="643BC23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lastRenderedPageBreak/>
        <w:t>【具体的な学習事項】</w:t>
      </w:r>
    </w:p>
    <w:p w14:paraId="01421B1B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［単元に該当する指標形式の目標］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CD67A1" w:rsidRPr="00CD67A1" w14:paraId="2C3AEABD" w14:textId="77777777" w:rsidTr="004F567F">
        <w:tc>
          <w:tcPr>
            <w:tcW w:w="1555" w:type="dxa"/>
          </w:tcPr>
          <w:p w14:paraId="60167B07" w14:textId="77777777" w:rsidR="00CD67A1" w:rsidRPr="00CD67A1" w:rsidRDefault="00CD67A1" w:rsidP="00CD67A1">
            <w:pPr>
              <w:jc w:val="left"/>
              <w:rPr>
                <w:rFonts w:ascii="游明朝" w:eastAsia="游明朝" w:hAnsi="游明朝" w:cs="Times New Roman"/>
                <w:lang w:val="fr-FR"/>
              </w:rPr>
            </w:pPr>
            <w:r w:rsidRPr="00CD67A1">
              <w:rPr>
                <w:rFonts w:ascii="游明朝" w:eastAsia="游明朝" w:hAnsi="游明朝" w:cs="Times New Roman" w:hint="eastAsia"/>
                <w:lang w:val="fr-FR"/>
              </w:rPr>
              <w:t>やりとり</w:t>
            </w:r>
          </w:p>
        </w:tc>
        <w:tc>
          <w:tcPr>
            <w:tcW w:w="8181" w:type="dxa"/>
          </w:tcPr>
          <w:p w14:paraId="597A996E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観光に関する簡単なやり取りができる。</w:t>
            </w:r>
          </w:p>
          <w:p w14:paraId="4F5CE6C1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 xml:space="preserve">　・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観光地の語彙を知る。</w:t>
            </w:r>
          </w:p>
          <w:p w14:paraId="3A0D5321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 xml:space="preserve">　・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フランス語で</w:t>
            </w:r>
            <w:r w:rsidRPr="00CD67A1">
              <w:rPr>
                <w:rFonts w:ascii="游明朝" w:eastAsia="游明朝" w:hAnsi="游明朝" w:cs="Times New Roman" w:hint="eastAsia"/>
                <w:lang w:val="fr-FR"/>
              </w:rPr>
              <w:t>観光に関する簡単なやり取りを理解し、またやり取りを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行うことができる。</w:t>
            </w:r>
          </w:p>
        </w:tc>
      </w:tr>
    </w:tbl>
    <w:p w14:paraId="6B4C0EA7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</w:p>
    <w:p w14:paraId="5FDB0D22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【具体的な評価規準】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CD67A1" w:rsidRPr="00CD67A1" w14:paraId="11903E79" w14:textId="77777777" w:rsidTr="004F567F"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C3EA" w14:textId="77777777" w:rsidR="00CD67A1" w:rsidRPr="00CD67A1" w:rsidRDefault="00CD67A1" w:rsidP="00CD67A1">
            <w:pPr>
              <w:jc w:val="center"/>
              <w:rPr>
                <w:rFonts w:ascii="ＭＳ ゴシック" w:eastAsia="ＭＳ ゴシック" w:hAnsi="ＭＳ ゴシック" w:cs="Times New Roman"/>
                <w:lang w:val="fr-FR"/>
              </w:rPr>
            </w:pPr>
            <w:r w:rsidRPr="00CD67A1">
              <w:rPr>
                <w:rFonts w:ascii="ＭＳ ゴシック" w:eastAsia="ＭＳ ゴシック" w:hAnsi="ＭＳ ゴシック" w:cs="Times New Roman" w:hint="eastAsia"/>
                <w:lang w:val="fr-FR"/>
              </w:rPr>
              <w:t>知識・技能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DDCB" w14:textId="77777777" w:rsidR="00CD67A1" w:rsidRPr="00CD67A1" w:rsidRDefault="00CD67A1" w:rsidP="00CD67A1">
            <w:pPr>
              <w:jc w:val="center"/>
              <w:rPr>
                <w:rFonts w:ascii="ＭＳ ゴシック" w:eastAsia="ＭＳ ゴシック" w:hAnsi="ＭＳ ゴシック" w:cs="Times New Roman"/>
                <w:lang w:val="fr-FR"/>
              </w:rPr>
            </w:pPr>
            <w:r w:rsidRPr="00CD67A1">
              <w:rPr>
                <w:rFonts w:ascii="ＭＳ ゴシック" w:eastAsia="ＭＳ ゴシック" w:hAnsi="ＭＳ ゴシック" w:cs="Times New Roman" w:hint="eastAsia"/>
                <w:lang w:val="fr-FR"/>
              </w:rPr>
              <w:t>思考・判断・表現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A344" w14:textId="77777777" w:rsidR="00CD67A1" w:rsidRPr="00CD67A1" w:rsidRDefault="00CD67A1" w:rsidP="00CD67A1">
            <w:pPr>
              <w:jc w:val="center"/>
              <w:rPr>
                <w:rFonts w:ascii="ＭＳ ゴシック" w:eastAsia="ＭＳ ゴシック" w:hAnsi="ＭＳ ゴシック" w:cs="Times New Roman"/>
                <w:lang w:val="fr-FR"/>
              </w:rPr>
            </w:pPr>
            <w:r w:rsidRPr="00CD67A1">
              <w:rPr>
                <w:rFonts w:ascii="ＭＳ ゴシック" w:eastAsia="ＭＳ ゴシック" w:hAnsi="ＭＳ ゴシック" w:cs="Times New Roman" w:hint="eastAsia"/>
                <w:lang w:val="fr-FR"/>
              </w:rPr>
              <w:t>主体的に学習に取り組む態度</w:t>
            </w:r>
          </w:p>
        </w:tc>
      </w:tr>
      <w:tr w:rsidR="00CD67A1" w:rsidRPr="00CD67A1" w14:paraId="4632DCC1" w14:textId="77777777" w:rsidTr="004F567F">
        <w:tc>
          <w:tcPr>
            <w:tcW w:w="3243" w:type="dxa"/>
            <w:shd w:val="clear" w:color="auto" w:fill="auto"/>
          </w:tcPr>
          <w:p w14:paraId="65B96878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行先の表現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の構造を理解し、適切に使える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。</w:t>
            </w:r>
          </w:p>
          <w:p w14:paraId="14E9AC7F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・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「D’abord…ensuite…enfin」を用いた文の構造を理解し、適切に使える。</w:t>
            </w:r>
          </w:p>
          <w:p w14:paraId="638B4300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代表的な観光地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の表現を理解し、適切に使える。</w:t>
            </w:r>
          </w:p>
          <w:p w14:paraId="7096400C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・観光に関する口頭のやり取りを聞き取り、理解できる。</w:t>
            </w:r>
          </w:p>
          <w:p w14:paraId="4F23FF86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</w:p>
        </w:tc>
        <w:tc>
          <w:tcPr>
            <w:tcW w:w="3243" w:type="dxa"/>
            <w:shd w:val="clear" w:color="auto" w:fill="auto"/>
          </w:tcPr>
          <w:p w14:paraId="330E9890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相手が望んでいる観光情報を伝えることができ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、</w:t>
            </w:r>
            <w:r w:rsidRPr="00CD67A1">
              <w:rPr>
                <w:rFonts w:ascii="游明朝" w:eastAsia="游明朝" w:hAnsi="游明朝" w:cs="Times New Roman" w:hint="eastAsia"/>
                <w:szCs w:val="21"/>
                <w:lang w:val="fr-FR"/>
              </w:rPr>
              <w:t>また書く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ことができる。</w:t>
            </w:r>
          </w:p>
          <w:p w14:paraId="51FFA0D5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</w:t>
            </w:r>
            <w:r w:rsidRPr="00CD67A1">
              <w:rPr>
                <w:rFonts w:ascii="游明朝" w:eastAsia="游明朝" w:hAnsi="游明朝" w:cs="Times New Roman" w:hint="eastAsia"/>
                <w:lang w:val="fr-FR"/>
              </w:rPr>
              <w:t>日本と</w:t>
            </w:r>
            <w:r w:rsidRPr="00CD67A1">
              <w:rPr>
                <w:rFonts w:ascii="游明朝" w:eastAsia="游明朝" w:hAnsi="游明朝" w:cs="Times New Roman"/>
                <w:lang w:val="fr-FR"/>
              </w:rPr>
              <w:t>フランス</w:t>
            </w:r>
            <w:r w:rsidRPr="00CD67A1">
              <w:rPr>
                <w:rFonts w:ascii="游明朝" w:eastAsia="游明朝" w:hAnsi="游明朝" w:cs="Times New Roman" w:hint="eastAsia"/>
                <w:lang w:val="fr-FR"/>
              </w:rPr>
              <w:t>における観光に関する</w:t>
            </w:r>
            <w:r w:rsidRPr="00CD67A1">
              <w:rPr>
                <w:rFonts w:ascii="游明朝" w:eastAsia="游明朝" w:hAnsi="游明朝" w:cs="Times New Roman"/>
                <w:lang w:val="fr-FR"/>
              </w:rPr>
              <w:t>、文化的な相違について考え</w:t>
            </w:r>
            <w:r w:rsidRPr="00CD67A1">
              <w:rPr>
                <w:rFonts w:ascii="游明朝" w:eastAsia="游明朝" w:hAnsi="游明朝" w:cs="Times New Roman" w:hint="eastAsia"/>
                <w:lang w:val="fr-FR"/>
              </w:rPr>
              <w:t>比較・</w:t>
            </w: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検討し、表現することができる。</w:t>
            </w:r>
          </w:p>
        </w:tc>
        <w:tc>
          <w:tcPr>
            <w:tcW w:w="3244" w:type="dxa"/>
            <w:shd w:val="clear" w:color="auto" w:fill="auto"/>
          </w:tcPr>
          <w:p w14:paraId="56C9E105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・ペアワークにおいて、間違うことを恐れずに話すことができる。</w:t>
            </w:r>
          </w:p>
          <w:p w14:paraId="19CA6E43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・相手の話していることに積極的に耳を傾けることができる。</w:t>
            </w:r>
          </w:p>
          <w:p w14:paraId="17A8EA57" w14:textId="77777777" w:rsidR="00CD67A1" w:rsidRPr="00CD67A1" w:rsidRDefault="00CD67A1" w:rsidP="00CD67A1">
            <w:pPr>
              <w:rPr>
                <w:rFonts w:ascii="游明朝" w:eastAsia="游明朝" w:hAnsi="游明朝" w:cs="Times New Roman"/>
                <w:szCs w:val="21"/>
                <w:lang w:val="fr-FR"/>
              </w:rPr>
            </w:pPr>
            <w:r w:rsidRPr="00CD67A1">
              <w:rPr>
                <w:rFonts w:ascii="游明朝" w:eastAsia="游明朝" w:hAnsi="游明朝" w:cs="Times New Roman"/>
                <w:szCs w:val="21"/>
                <w:lang w:val="fr-FR"/>
              </w:rPr>
              <w:t>・異文化に寛容になることができる。</w:t>
            </w:r>
          </w:p>
        </w:tc>
      </w:tr>
    </w:tbl>
    <w:p w14:paraId="7955E210" w14:textId="77777777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</w:p>
    <w:p w14:paraId="6ECE6F4E" w14:textId="0BC7881F" w:rsidR="00CD67A1" w:rsidRPr="00CD67A1" w:rsidRDefault="00CD67A1" w:rsidP="00CD67A1">
      <w:pPr>
        <w:widowControl/>
        <w:jc w:val="left"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CD67A1">
        <w:rPr>
          <w:rFonts w:ascii="ＭＳ ゴシック" w:eastAsia="ＭＳ ゴシック" w:hAnsi="ＭＳ ゴシック" w:cs="ＭＳ Ｐゴシック" w:hint="eastAsia"/>
          <w:szCs w:val="21"/>
          <w:lang w:val="fr-FR"/>
        </w:rPr>
        <w:t>［目標とする言語項目と</w:t>
      </w:r>
      <w:r w:rsidR="004F567F" w:rsidRPr="004F567F">
        <w:rPr>
          <w:rFonts w:ascii="ＭＳ ゴシック" w:eastAsia="ＭＳ ゴシック" w:hAnsi="ＭＳ ゴシック" w:cs="ＭＳ Ｐゴシック" w:hint="eastAsia"/>
          <w:szCs w:val="21"/>
          <w:lang w:val="fr-FR"/>
        </w:rPr>
        <w:t>社会文化項目</w:t>
      </w:r>
      <w:r w:rsidRPr="00CD67A1">
        <w:rPr>
          <w:rFonts w:ascii="ＭＳ ゴシック" w:eastAsia="ＭＳ ゴシック" w:hAnsi="ＭＳ ゴシック" w:cs="ＭＳ Ｐゴシック" w:hint="eastAsia"/>
          <w:szCs w:val="21"/>
          <w:lang w:val="fr-FR"/>
        </w:rPr>
        <w:t>］ </w:t>
      </w:r>
    </w:p>
    <w:p w14:paraId="0090E7F8" w14:textId="77777777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b/>
          <w:bCs/>
          <w:sz w:val="18"/>
          <w:szCs w:val="18"/>
          <w:lang w:val="fr-FR"/>
        </w:rPr>
      </w:pPr>
      <w:r w:rsidRPr="00ED65A5">
        <w:rPr>
          <w:rFonts w:ascii="ＭＳ ゴシック" w:eastAsia="ＭＳ ゴシック" w:hAnsi="ＭＳ ゴシック" w:cs="ＭＳ Ｐゴシック" w:hint="eastAsia"/>
          <w:b/>
          <w:bCs/>
          <w:szCs w:val="21"/>
          <w:lang w:val="fr-FR"/>
        </w:rPr>
        <w:t>言語項目 </w:t>
      </w:r>
    </w:p>
    <w:p w14:paraId="521FC679" w14:textId="5BA46CBE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観光地の語彙：</w:t>
      </w:r>
      <w:r w:rsidRPr="00ED65A5">
        <w:rPr>
          <w:rFonts w:ascii="游明朝" w:eastAsia="游明朝" w:hAnsi="游明朝" w:cs="ＭＳ Ｐゴシック"/>
          <w:szCs w:val="21"/>
          <w:lang w:val="fr-FR"/>
        </w:rPr>
        <w:t>temple, sanctuaire, village, quartier commercial (ancien/des jeunes), Disney Land (par</w:t>
      </w:r>
      <w:r w:rsidR="00ED65A5">
        <w:rPr>
          <w:rFonts w:ascii="游明朝" w:eastAsia="游明朝" w:hAnsi="游明朝" w:cs="ＭＳ Ｐゴシック"/>
          <w:szCs w:val="21"/>
          <w:lang w:val="fr-FR"/>
        </w:rPr>
        <w:t>c</w:t>
      </w:r>
      <w:r w:rsidRPr="00ED65A5">
        <w:rPr>
          <w:rFonts w:ascii="游明朝" w:eastAsia="游明朝" w:hAnsi="游明朝" w:cs="ＭＳ Ｐゴシック"/>
          <w:szCs w:val="21"/>
          <w:lang w:val="fr-FR"/>
        </w:rPr>
        <w:t xml:space="preserve"> d’attraction), château, plage, musée, le stade de foot, palais impérial, église,</w:t>
      </w:r>
      <w:r w:rsidRPr="00ED65A5">
        <w:rPr>
          <w:rFonts w:ascii="游明朝" w:eastAsia="游明朝" w:hAnsi="游明朝" w:cs="ＭＳ Ｐゴシック" w:hint="eastAsia"/>
          <w:szCs w:val="21"/>
          <w:lang w:val="fr-FR"/>
        </w:rPr>
        <w:t xml:space="preserve"> etc. </w:t>
      </w:r>
    </w:p>
    <w:p w14:paraId="280DDE56" w14:textId="77777777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提示の表現：</w:t>
      </w:r>
      <w:r w:rsidRPr="00ED65A5">
        <w:rPr>
          <w:rFonts w:ascii="游明朝" w:eastAsia="游明朝" w:hAnsi="游明朝" w:cs="ＭＳ Ｐゴシック"/>
          <w:szCs w:val="21"/>
          <w:lang w:val="fr-FR"/>
        </w:rPr>
        <w:t>d’abord, ensuite, enfin</w:t>
      </w:r>
    </w:p>
    <w:p w14:paraId="37174808" w14:textId="77777777" w:rsidR="00CD67A1" w:rsidRPr="00ED65A5" w:rsidRDefault="00CD67A1" w:rsidP="00CD67A1">
      <w:pPr>
        <w:widowControl/>
        <w:textAlignment w:val="baseline"/>
        <w:rPr>
          <w:rFonts w:ascii="游明朝" w:eastAsia="游明朝" w:hAnsi="游明朝" w:cs="ＭＳ Ｐゴシック"/>
          <w:szCs w:val="21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行先の表現 :à ... </w:t>
      </w:r>
      <w:r w:rsidRPr="00ED65A5">
        <w:rPr>
          <w:rFonts w:ascii="游明朝" w:eastAsia="游明朝" w:hAnsi="游明朝" w:cs="ＭＳ Ｐゴシック"/>
          <w:szCs w:val="21"/>
          <w:lang w:val="fr-FR"/>
        </w:rPr>
        <w:t xml:space="preserve">, au ..., </w:t>
      </w: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à</w:t>
      </w:r>
      <w:r w:rsidRPr="00ED65A5">
        <w:rPr>
          <w:rFonts w:ascii="游明朝" w:eastAsia="游明朝" w:hAnsi="游明朝" w:cs="ＭＳ Ｐゴシック"/>
          <w:szCs w:val="21"/>
          <w:lang w:val="fr-FR"/>
        </w:rPr>
        <w:t xml:space="preserve"> la ..., aux ...</w:t>
      </w:r>
    </w:p>
    <w:p w14:paraId="13333CFE" w14:textId="77777777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</w:p>
    <w:p w14:paraId="2FB786D6" w14:textId="34175BD6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b/>
          <w:bCs/>
          <w:sz w:val="18"/>
          <w:szCs w:val="18"/>
          <w:lang w:val="fr-FR"/>
        </w:rPr>
      </w:pPr>
      <w:r w:rsidRPr="00ED65A5">
        <w:rPr>
          <w:rFonts w:ascii="ＭＳ ゴシック" w:eastAsia="ＭＳ ゴシック" w:hAnsi="ＭＳ ゴシック" w:cs="ＭＳ Ｐゴシック" w:hint="eastAsia"/>
          <w:b/>
          <w:bCs/>
          <w:szCs w:val="21"/>
          <w:lang w:val="fr-FR"/>
        </w:rPr>
        <w:t>既習事項 </w:t>
      </w:r>
    </w:p>
    <w:p w14:paraId="2EBC79D0" w14:textId="77777777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主語人称代名詞、動詞（ê</w:t>
      </w:r>
      <w:r w:rsidRPr="00ED65A5">
        <w:rPr>
          <w:rFonts w:ascii="游明朝" w:eastAsia="游明朝" w:hAnsi="游明朝" w:cs="ＭＳ Ｐゴシック"/>
          <w:szCs w:val="21"/>
          <w:lang w:val="fr-FR"/>
        </w:rPr>
        <w:t>tre, avoir, -er, aller, venir）、冠詞（定冠詞、不定冠詞、部分冠詞）、疑問文、否定文、近接未来、過去分詞、複合過去、指示形容詞、疑問詞（qu’est-ce que, oùのみ）、数字(1～20)。</w:t>
      </w:r>
      <w:r w:rsidRPr="00ED65A5">
        <w:rPr>
          <w:rFonts w:ascii="ＭＳ ゴシック" w:eastAsia="ＭＳ ゴシック" w:hAnsi="ＭＳ ゴシック" w:cs="ＭＳ Ｐゴシック" w:hint="eastAsia"/>
          <w:szCs w:val="21"/>
          <w:lang w:val="fr-FR"/>
        </w:rPr>
        <w:t> </w:t>
      </w:r>
    </w:p>
    <w:p w14:paraId="0F99F1A3" w14:textId="77777777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ED65A5">
        <w:rPr>
          <w:rFonts w:ascii="ＭＳ ゴシック" w:eastAsia="ＭＳ ゴシック" w:hAnsi="ＭＳ ゴシック" w:cs="ＭＳ Ｐゴシック" w:hint="eastAsia"/>
          <w:szCs w:val="21"/>
          <w:lang w:val="fr-FR"/>
        </w:rPr>
        <w:t> </w:t>
      </w:r>
    </w:p>
    <w:p w14:paraId="3BB98EE2" w14:textId="77777777" w:rsidR="004F567F" w:rsidRDefault="004F567F" w:rsidP="00CD67A1">
      <w:pPr>
        <w:widowControl/>
        <w:textAlignment w:val="baseline"/>
        <w:rPr>
          <w:rFonts w:ascii="ＭＳ ゴシック" w:eastAsia="ＭＳ ゴシック" w:hAnsi="ＭＳ ゴシック" w:cs="ＭＳ Ｐゴシック"/>
          <w:b/>
          <w:bCs/>
          <w:szCs w:val="21"/>
          <w:lang w:val="fr-FR"/>
        </w:rPr>
      </w:pPr>
      <w:r w:rsidRPr="004F567F">
        <w:rPr>
          <w:rFonts w:ascii="ＭＳ ゴシック" w:eastAsia="ＭＳ ゴシック" w:hAnsi="ＭＳ ゴシック" w:cs="ＭＳ Ｐゴシック" w:hint="eastAsia"/>
          <w:b/>
          <w:bCs/>
          <w:szCs w:val="21"/>
          <w:lang w:val="fr-FR"/>
        </w:rPr>
        <w:t>社会文化項目</w:t>
      </w:r>
    </w:p>
    <w:p w14:paraId="3342CD8A" w14:textId="0A2B571C" w:rsidR="00CD67A1" w:rsidRPr="00ED65A5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・</w:t>
      </w:r>
      <w:r w:rsidRPr="00ED65A5">
        <w:rPr>
          <w:rFonts w:ascii="游明朝" w:eastAsia="游明朝" w:hAnsi="游明朝" w:cs="ＭＳ Ｐゴシック" w:hint="eastAsia"/>
          <w:szCs w:val="21"/>
        </w:rPr>
        <w:t>外国人観光客の多い都道府県ランキング</w:t>
      </w:r>
      <w:r w:rsidR="00ED65A5">
        <w:rPr>
          <w:rFonts w:ascii="游明朝" w:eastAsia="游明朝" w:hAnsi="游明朝" w:cs="ＭＳ Ｐゴシック" w:hint="eastAsia"/>
          <w:szCs w:val="21"/>
          <w:lang w:val="fr-FR"/>
        </w:rPr>
        <w:t>クイズを行った後に、</w:t>
      </w: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ランキング上位の県の人気の理由を考える。 </w:t>
      </w:r>
    </w:p>
    <w:p w14:paraId="24D3EFE4" w14:textId="58AB5967" w:rsidR="00CD67A1" w:rsidRDefault="00CD67A1" w:rsidP="00CD67A1">
      <w:pPr>
        <w:widowControl/>
        <w:textAlignment w:val="baseline"/>
        <w:rPr>
          <w:rFonts w:ascii="ＭＳ ゴシック" w:eastAsia="ＭＳ ゴシック" w:hAnsi="ＭＳ ゴシック" w:cs="ＭＳ Ｐゴシック"/>
          <w:szCs w:val="21"/>
          <w:lang w:val="fr-FR"/>
        </w:rPr>
      </w:pP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・</w:t>
      </w:r>
      <w:r w:rsidRPr="00ED65A5">
        <w:rPr>
          <w:rFonts w:ascii="游明朝" w:eastAsia="游明朝" w:hAnsi="游明朝" w:cs="ＭＳ Ｐゴシック" w:hint="eastAsia"/>
          <w:szCs w:val="21"/>
        </w:rPr>
        <w:t>フランス人に人気の日本の観光地</w:t>
      </w:r>
      <w:r w:rsidRPr="00ED65A5">
        <w:rPr>
          <w:rFonts w:ascii="游明朝" w:eastAsia="游明朝" w:hAnsi="游明朝" w:cs="ＭＳ Ｐゴシック" w:hint="eastAsia"/>
          <w:szCs w:val="21"/>
          <w:lang w:val="fr-FR"/>
        </w:rPr>
        <w:t>リストから、それらの観光地の共通点を考える。</w:t>
      </w:r>
      <w:r w:rsidRPr="00ED65A5">
        <w:rPr>
          <w:rFonts w:ascii="ＭＳ ゴシック" w:eastAsia="ＭＳ ゴシック" w:hAnsi="ＭＳ ゴシック" w:cs="ＭＳ Ｐゴシック" w:hint="eastAsia"/>
          <w:szCs w:val="21"/>
          <w:lang w:val="fr-FR"/>
        </w:rPr>
        <w:t> </w:t>
      </w:r>
    </w:p>
    <w:p w14:paraId="4091B470" w14:textId="77777777" w:rsidR="004F567F" w:rsidRPr="00ED65A5" w:rsidRDefault="004F567F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</w:p>
    <w:p w14:paraId="71A6BF9D" w14:textId="0C376D9E" w:rsidR="00CD67A1" w:rsidRPr="004F567F" w:rsidRDefault="00CD67A1" w:rsidP="00CD67A1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val="fr-FR"/>
        </w:rPr>
      </w:pPr>
      <w:r w:rsidRPr="004F567F">
        <w:rPr>
          <w:rFonts w:ascii="ＭＳ ゴシック" w:eastAsia="ＭＳ ゴシック" w:hAnsi="ＭＳ ゴシック" w:cs="ＭＳ Ｐゴシック" w:hint="eastAsia"/>
          <w:szCs w:val="21"/>
          <w:lang w:val="fr-FR"/>
        </w:rPr>
        <w:t>【</w:t>
      </w:r>
      <w:r w:rsidR="004859D6" w:rsidRPr="004F567F">
        <w:rPr>
          <w:rFonts w:ascii="ＭＳ ゴシック" w:eastAsia="ＭＳ ゴシック" w:hAnsi="ＭＳ ゴシック" w:cs="ＭＳ Ｐゴシック" w:hint="eastAsia"/>
          <w:szCs w:val="21"/>
          <w:lang w:val="fr-FR"/>
        </w:rPr>
        <w:t>授業資料</w:t>
      </w:r>
      <w:r w:rsidRPr="004F567F">
        <w:rPr>
          <w:rFonts w:ascii="ＭＳ ゴシック" w:eastAsia="ＭＳ ゴシック" w:hAnsi="ＭＳ ゴシック" w:cs="ＭＳ Ｐゴシック" w:hint="eastAsia"/>
          <w:szCs w:val="21"/>
          <w:lang w:val="fr-FR"/>
        </w:rPr>
        <w:t>】 </w:t>
      </w:r>
    </w:p>
    <w:p w14:paraId="2511D64F" w14:textId="6619DCA3" w:rsidR="00CD67A1" w:rsidRPr="00ED65A5" w:rsidRDefault="00CD67A1" w:rsidP="00CD67A1">
      <w:pPr>
        <w:rPr>
          <w:rFonts w:ascii="Times New Roman" w:eastAsia="游明朝" w:hAnsi="Times New Roman" w:cs="Times New Roman"/>
          <w:kern w:val="2"/>
          <w:szCs w:val="21"/>
          <w:lang w:val="fr-FR"/>
        </w:rPr>
      </w:pPr>
      <w:r w:rsidRPr="004F567F">
        <w:rPr>
          <w:rFonts w:ascii="游明朝" w:eastAsia="游明朝" w:hAnsi="游明朝" w:cs="Times New Roman"/>
          <w:kern w:val="2"/>
          <w:szCs w:val="21"/>
          <w:lang w:val="fr-FR"/>
        </w:rPr>
        <w:t xml:space="preserve">　</w:t>
      </w:r>
      <w:r w:rsidRPr="004F567F">
        <w:rPr>
          <w:rFonts w:ascii="Times New Roman" w:eastAsia="游明朝" w:hAnsi="Times New Roman" w:cs="Times New Roman"/>
          <w:kern w:val="2"/>
          <w:szCs w:val="21"/>
          <w:lang w:val="fr-FR"/>
        </w:rPr>
        <w:t>ワークシート</w:t>
      </w:r>
      <w:r w:rsidR="004F567F" w:rsidRPr="004F567F">
        <w:rPr>
          <w:rFonts w:ascii="游明朝" w:eastAsia="游明朝" w:hAnsi="游明朝" w:cs="Times New Roman" w:hint="eastAsia"/>
          <w:kern w:val="2"/>
        </w:rPr>
        <w:t>①</w:t>
      </w:r>
      <w:r w:rsidR="004F567F">
        <w:rPr>
          <w:rFonts w:ascii="游明朝" w:eastAsia="游明朝" w:hAnsi="游明朝" w:cs="Times New Roman" w:hint="eastAsia"/>
          <w:kern w:val="2"/>
        </w:rPr>
        <w:t>（自分とクラスメイトの「名前」「好きなこと」「行く都市」「その理由」を記入する）</w:t>
      </w:r>
      <w:r w:rsidR="004F567F" w:rsidRPr="00804BB7">
        <w:rPr>
          <w:rFonts w:ascii="游明朝" w:eastAsia="游明朝" w:hAnsi="游明朝" w:cs="Times New Roman"/>
          <w:kern w:val="2"/>
        </w:rPr>
        <w:t>、</w:t>
      </w:r>
      <w:r w:rsidR="004F567F">
        <w:rPr>
          <w:rFonts w:ascii="游明朝" w:eastAsia="游明朝" w:hAnsi="游明朝" w:cs="Times New Roman" w:hint="eastAsia"/>
          <w:kern w:val="2"/>
        </w:rPr>
        <w:t>ワークシート②（自分とクラスメイトの「おすすめの都市」と「その理由」を記入する）</w:t>
      </w:r>
      <w:r w:rsidRPr="00ED65A5">
        <w:rPr>
          <w:rFonts w:ascii="Times New Roman" w:eastAsia="游明朝" w:hAnsi="Times New Roman" w:cs="Times New Roman"/>
          <w:kern w:val="2"/>
          <w:szCs w:val="21"/>
          <w:lang w:val="fr-FR"/>
        </w:rPr>
        <w:t>、</w:t>
      </w:r>
      <w:r w:rsidRPr="00ED65A5">
        <w:rPr>
          <w:rFonts w:ascii="游明朝" w:eastAsia="游明朝" w:hAnsi="游明朝" w:cs="Times New Roman"/>
          <w:kern w:val="2"/>
          <w:szCs w:val="21"/>
          <w:lang w:val="fr-FR"/>
        </w:rPr>
        <w:t>ルーブリックシート</w:t>
      </w:r>
      <w:r w:rsidRPr="00ED65A5">
        <w:rPr>
          <w:rFonts w:ascii="游明朝" w:eastAsia="游明朝" w:hAnsi="游明朝" w:cs="Times New Roman" w:hint="eastAsia"/>
          <w:kern w:val="2"/>
          <w:szCs w:val="21"/>
          <w:lang w:val="fr-FR"/>
        </w:rPr>
        <w:t>、振り返りシート</w:t>
      </w:r>
    </w:p>
    <w:p w14:paraId="38575A4F" w14:textId="77777777" w:rsidR="00CD67A1" w:rsidRPr="00ED65A5" w:rsidRDefault="00CD67A1" w:rsidP="00CD67A1">
      <w:pPr>
        <w:ind w:left="630" w:hanging="630"/>
        <w:rPr>
          <w:rFonts w:ascii="游明朝" w:eastAsia="游明朝" w:hAnsi="游明朝" w:cs="Times New Roman"/>
          <w:kern w:val="2"/>
          <w:szCs w:val="21"/>
          <w:lang w:val="fr-FR"/>
        </w:rPr>
      </w:pPr>
      <w:r w:rsidRPr="00ED65A5">
        <w:rPr>
          <w:rFonts w:ascii="游明朝" w:eastAsia="游明朝" w:hAnsi="游明朝" w:cs="Times New Roman"/>
          <w:kern w:val="2"/>
          <w:szCs w:val="21"/>
          <w:lang w:val="fr-FR"/>
        </w:rPr>
        <w:t xml:space="preserve">　授業で使用・提示したもの：パソコン、プロジェクター、パワーポイント</w:t>
      </w:r>
    </w:p>
    <w:p w14:paraId="0A3058BA" w14:textId="5D5D4E68" w:rsidR="00280388" w:rsidRDefault="00280388">
      <w:pPr>
        <w:widowControl/>
        <w:jc w:val="left"/>
        <w:rPr>
          <w:rFonts w:ascii="游明朝" w:eastAsia="游明朝" w:hAnsi="游明朝" w:cs="Times New Roman"/>
          <w:kern w:val="2"/>
          <w:lang w:val="fr-FR"/>
        </w:rPr>
      </w:pPr>
      <w:r>
        <w:rPr>
          <w:rFonts w:ascii="游明朝" w:eastAsia="游明朝" w:hAnsi="游明朝" w:cs="Times New Roman"/>
          <w:kern w:val="2"/>
          <w:lang w:val="fr-FR"/>
        </w:rPr>
        <w:br w:type="page"/>
      </w:r>
    </w:p>
    <w:p w14:paraId="5F95C2C5" w14:textId="77777777" w:rsidR="00CD67A1" w:rsidRPr="00CD67A1" w:rsidRDefault="00CD67A1" w:rsidP="00CD67A1">
      <w:pPr>
        <w:rPr>
          <w:rFonts w:ascii="游明朝" w:eastAsia="游明朝" w:hAnsi="游明朝" w:cs="Times New Roman"/>
          <w:kern w:val="2"/>
          <w:lang w:val="fr-FR"/>
        </w:rPr>
      </w:pPr>
    </w:p>
    <w:p w14:paraId="7BC88ABE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【授業の過程】</w:t>
      </w:r>
    </w:p>
    <w:p w14:paraId="577F9D8C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［第１次］</w:t>
      </w:r>
    </w:p>
    <w:p w14:paraId="55CBEDE2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 xml:space="preserve">　導入：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あいさつ、授業目標の提示、近接未来およびアドバイスの表現の復習</w:t>
      </w:r>
    </w:p>
    <w:p w14:paraId="0B71D1C5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 xml:space="preserve">　展開：</w:t>
      </w:r>
    </w:p>
    <w:p w14:paraId="28891DCD" w14:textId="77777777" w:rsidR="00CD67A1" w:rsidRPr="00CD67A1" w:rsidRDefault="00CD67A1" w:rsidP="00CD67A1">
      <w:pPr>
        <w:numPr>
          <w:ilvl w:val="0"/>
          <w:numId w:val="5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社会文化項目の導入</w:t>
      </w:r>
      <w:r w:rsidRPr="00CD67A1">
        <w:rPr>
          <w:rFonts w:ascii="游明朝" w:eastAsia="游明朝" w:hAnsi="游明朝" w:cs="Times New Roman"/>
          <w:kern w:val="2"/>
          <w:lang w:val="fr-FR"/>
        </w:rPr>
        <w:t>：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ペア活動（外国人に人気の日本の観光地についての議論）</w:t>
      </w:r>
    </w:p>
    <w:p w14:paraId="2F4913E5" w14:textId="77777777" w:rsidR="00CD67A1" w:rsidRPr="00CD67A1" w:rsidRDefault="00CD67A1" w:rsidP="00CD67A1">
      <w:pPr>
        <w:numPr>
          <w:ilvl w:val="0"/>
          <w:numId w:val="5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観光地の語彙の導入</w:t>
      </w:r>
    </w:p>
    <w:p w14:paraId="218D0A8A" w14:textId="77777777" w:rsidR="00CD67A1" w:rsidRPr="00CD67A1" w:rsidRDefault="00CD67A1" w:rsidP="00CD67A1">
      <w:pPr>
        <w:numPr>
          <w:ilvl w:val="0"/>
          <w:numId w:val="5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/>
          <w:kern w:val="2"/>
          <w:lang w:val="fr-FR"/>
        </w:rPr>
        <w:t>行先の表現の導入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とまとめ</w:t>
      </w:r>
    </w:p>
    <w:p w14:paraId="3ADA1B83" w14:textId="77777777" w:rsidR="00CD67A1" w:rsidRPr="00CD67A1" w:rsidRDefault="00CD67A1" w:rsidP="00CD67A1">
      <w:pPr>
        <w:numPr>
          <w:ilvl w:val="0"/>
          <w:numId w:val="5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/>
          <w:kern w:val="2"/>
          <w:lang w:val="fr-FR"/>
        </w:rPr>
        <w:t>行先の表現の実践：ペア活動</w:t>
      </w:r>
    </w:p>
    <w:p w14:paraId="5C5E4016" w14:textId="77777777" w:rsidR="00CD67A1" w:rsidRPr="00CD67A1" w:rsidRDefault="00CD67A1" w:rsidP="00CD67A1">
      <w:pPr>
        <w:numPr>
          <w:ilvl w:val="0"/>
          <w:numId w:val="5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行先の表現および</w:t>
      </w:r>
      <w:r w:rsidRPr="00CD67A1">
        <w:rPr>
          <w:rFonts w:ascii="游明朝" w:eastAsia="游明朝" w:hAnsi="游明朝" w:cs="Times New Roman"/>
          <w:kern w:val="2"/>
          <w:lang w:val="fr-FR"/>
        </w:rPr>
        <w:t>アドバイスの表現の実践：ペア活動</w:t>
      </w:r>
    </w:p>
    <w:p w14:paraId="26CD817B" w14:textId="77777777" w:rsidR="00CD67A1" w:rsidRPr="00CD67A1" w:rsidRDefault="00CD67A1" w:rsidP="00CD67A1">
      <w:pPr>
        <w:rPr>
          <w:rFonts w:ascii="ＭＳ ゴシック" w:eastAsia="ＭＳ ゴシック" w:hAnsi="ＭＳ ゴシック" w:cs="Times New Roman"/>
          <w:kern w:val="2"/>
          <w:lang w:val="fr-FR"/>
        </w:rPr>
      </w:pPr>
      <w:r w:rsidRPr="00CD67A1">
        <w:rPr>
          <w:rFonts w:ascii="ＭＳ ゴシック" w:eastAsia="ＭＳ ゴシック" w:hAnsi="ＭＳ ゴシック" w:cs="Times New Roman" w:hint="eastAsia"/>
          <w:kern w:val="2"/>
          <w:lang w:val="fr-FR"/>
        </w:rPr>
        <w:t>［第２次］</w:t>
      </w:r>
    </w:p>
    <w:p w14:paraId="064D07F9" w14:textId="37E16401" w:rsidR="001E47F5" w:rsidRPr="001E47F5" w:rsidRDefault="00CD67A1" w:rsidP="001E47F5">
      <w:pPr>
        <w:numPr>
          <w:ilvl w:val="0"/>
          <w:numId w:val="6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行先の表現および</w:t>
      </w:r>
      <w:r w:rsidRPr="00CD67A1">
        <w:rPr>
          <w:rFonts w:ascii="游明朝" w:eastAsia="游明朝" w:hAnsi="游明朝" w:cs="Times New Roman"/>
          <w:kern w:val="2"/>
          <w:lang w:val="fr-FR"/>
        </w:rPr>
        <w:t>アドバイスの表現の実践：</w:t>
      </w:r>
      <w:r w:rsidR="001E47F5">
        <w:rPr>
          <w:rFonts w:ascii="游明朝" w:eastAsia="游明朝" w:hAnsi="游明朝" w:cs="Times New Roman" w:hint="eastAsia"/>
          <w:kern w:val="2"/>
          <w:lang w:val="fr-FR"/>
        </w:rPr>
        <w:t>ワークシート①を使った</w:t>
      </w:r>
      <w:r w:rsidRPr="00CD67A1">
        <w:rPr>
          <w:rFonts w:ascii="游明朝" w:eastAsia="游明朝" w:hAnsi="游明朝" w:cs="Times New Roman"/>
          <w:kern w:val="2"/>
          <w:lang w:val="fr-FR"/>
        </w:rPr>
        <w:t>グループ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活動1</w:t>
      </w:r>
      <w:r w:rsidR="00ED65A5">
        <w:rPr>
          <w:rFonts w:ascii="游明朝" w:eastAsia="游明朝" w:hAnsi="游明朝" w:cs="Times New Roman" w:hint="eastAsia"/>
          <w:kern w:val="2"/>
          <w:lang w:val="fr-FR"/>
        </w:rPr>
        <w:t>（相手の興味に応じて観光地をすすめる）</w:t>
      </w:r>
    </w:p>
    <w:p w14:paraId="07B163C5" w14:textId="2DB6930A" w:rsidR="00CD67A1" w:rsidRDefault="00CD67A1" w:rsidP="00CD67A1">
      <w:pPr>
        <w:numPr>
          <w:ilvl w:val="0"/>
          <w:numId w:val="6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行先の表現および</w:t>
      </w:r>
      <w:r w:rsidRPr="00CD67A1">
        <w:rPr>
          <w:rFonts w:ascii="游明朝" w:eastAsia="游明朝" w:hAnsi="游明朝" w:cs="Times New Roman"/>
          <w:kern w:val="2"/>
          <w:lang w:val="fr-FR"/>
        </w:rPr>
        <w:t>アドバイスの表現の実践：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グループ発表1</w:t>
      </w:r>
      <w:r w:rsidR="00ED65A5">
        <w:rPr>
          <w:rFonts w:ascii="游明朝" w:eastAsia="游明朝" w:hAnsi="游明朝" w:cs="Times New Roman" w:hint="eastAsia"/>
          <w:kern w:val="2"/>
          <w:lang w:val="fr-FR"/>
        </w:rPr>
        <w:t>（相手の興味に応じて観光地をすすめる）</w:t>
      </w:r>
    </w:p>
    <w:p w14:paraId="67C2E611" w14:textId="3EF4A348" w:rsidR="00ED65A5" w:rsidRPr="00CD67A1" w:rsidRDefault="00ED65A5" w:rsidP="00CD67A1">
      <w:pPr>
        <w:numPr>
          <w:ilvl w:val="0"/>
          <w:numId w:val="6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>
        <w:rPr>
          <w:rFonts w:ascii="游明朝" w:eastAsia="游明朝" w:hAnsi="游明朝" w:cs="Times New Roman" w:hint="eastAsia"/>
          <w:kern w:val="2"/>
          <w:lang w:val="fr-FR"/>
        </w:rPr>
        <w:t>提示の表現の導入 :</w:t>
      </w:r>
      <w:r>
        <w:rPr>
          <w:rFonts w:ascii="游明朝" w:eastAsia="游明朝" w:hAnsi="游明朝" w:cs="Times New Roman"/>
          <w:kern w:val="2"/>
          <w:lang w:val="fr-FR"/>
        </w:rPr>
        <w:t>d’abord, ensuite, enfin</w:t>
      </w:r>
    </w:p>
    <w:p w14:paraId="3B4D3B95" w14:textId="5B577CEF" w:rsidR="00CD67A1" w:rsidRPr="00CD67A1" w:rsidRDefault="00CD67A1" w:rsidP="00CD67A1">
      <w:pPr>
        <w:numPr>
          <w:ilvl w:val="0"/>
          <w:numId w:val="6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行先の表現および</w:t>
      </w:r>
      <w:r w:rsidRPr="00CD67A1">
        <w:rPr>
          <w:rFonts w:ascii="游明朝" w:eastAsia="游明朝" w:hAnsi="游明朝" w:cs="Times New Roman"/>
          <w:kern w:val="2"/>
          <w:lang w:val="fr-FR"/>
        </w:rPr>
        <w:t>アドバイスの表現の実践：</w:t>
      </w:r>
      <w:r w:rsidR="001E47F5">
        <w:rPr>
          <w:rFonts w:ascii="游明朝" w:eastAsia="游明朝" w:hAnsi="游明朝" w:cs="Times New Roman" w:hint="eastAsia"/>
          <w:kern w:val="2"/>
          <w:lang w:val="fr-FR"/>
        </w:rPr>
        <w:t>ワークシート②と使った</w:t>
      </w:r>
      <w:r w:rsidRPr="00CD67A1">
        <w:rPr>
          <w:rFonts w:ascii="游明朝" w:eastAsia="游明朝" w:hAnsi="游明朝" w:cs="Times New Roman"/>
          <w:kern w:val="2"/>
          <w:lang w:val="fr-FR"/>
        </w:rPr>
        <w:t>グループ活動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2</w:t>
      </w:r>
      <w:r w:rsidR="00ED65A5">
        <w:rPr>
          <w:rFonts w:ascii="游明朝" w:eastAsia="游明朝" w:hAnsi="游明朝" w:cs="Times New Roman" w:hint="eastAsia"/>
          <w:kern w:val="2"/>
          <w:lang w:val="fr-FR"/>
        </w:rPr>
        <w:t>(フランス人に３つの観光地をすすめる)</w:t>
      </w:r>
    </w:p>
    <w:p w14:paraId="1CF393C1" w14:textId="27E7027B" w:rsidR="00CD67A1" w:rsidRPr="00CD67A1" w:rsidRDefault="00CD67A1" w:rsidP="00CD67A1">
      <w:pPr>
        <w:numPr>
          <w:ilvl w:val="0"/>
          <w:numId w:val="6"/>
        </w:numPr>
        <w:contextualSpacing/>
        <w:rPr>
          <w:rFonts w:ascii="游明朝" w:eastAsia="游明朝" w:hAnsi="游明朝" w:cs="Times New Roman"/>
          <w:kern w:val="2"/>
          <w:lang w:val="fr-FR"/>
        </w:rPr>
      </w:pPr>
      <w:r w:rsidRPr="00CD67A1">
        <w:rPr>
          <w:rFonts w:ascii="游明朝" w:eastAsia="游明朝" w:hAnsi="游明朝" w:cs="Times New Roman" w:hint="eastAsia"/>
          <w:kern w:val="2"/>
          <w:lang w:val="fr-FR"/>
        </w:rPr>
        <w:t>行先の表現および</w:t>
      </w:r>
      <w:r w:rsidRPr="00CD67A1">
        <w:rPr>
          <w:rFonts w:ascii="游明朝" w:eastAsia="游明朝" w:hAnsi="游明朝" w:cs="Times New Roman"/>
          <w:kern w:val="2"/>
          <w:lang w:val="fr-FR"/>
        </w:rPr>
        <w:t>アドバイスの表現の実践：グループ発表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2</w:t>
      </w:r>
      <w:r w:rsidR="00ED65A5">
        <w:rPr>
          <w:rFonts w:ascii="游明朝" w:eastAsia="游明朝" w:hAnsi="游明朝" w:cs="Times New Roman" w:hint="eastAsia"/>
          <w:kern w:val="2"/>
          <w:lang w:val="fr-FR"/>
        </w:rPr>
        <w:t>(フランス人に３つの観光地をすすめる)</w:t>
      </w:r>
    </w:p>
    <w:p w14:paraId="17EBC186" w14:textId="27BA0B9E" w:rsidR="00280388" w:rsidRPr="00280388" w:rsidRDefault="00CD67A1" w:rsidP="00280388">
      <w:pPr>
        <w:numPr>
          <w:ilvl w:val="0"/>
          <w:numId w:val="6"/>
        </w:numPr>
        <w:contextualSpacing/>
        <w:rPr>
          <w:rFonts w:ascii="游明朝" w:eastAsia="游明朝" w:hAnsi="游明朝" w:cs="Times New Roman" w:hint="eastAsia"/>
          <w:kern w:val="2"/>
          <w:lang w:val="fr-FR"/>
        </w:rPr>
      </w:pPr>
      <w:r w:rsidRPr="00CD67A1">
        <w:rPr>
          <w:rFonts w:ascii="游明朝" w:eastAsia="游明朝" w:hAnsi="游明朝" w:cs="Times New Roman"/>
          <w:kern w:val="2"/>
          <w:lang w:val="fr-FR"/>
        </w:rPr>
        <w:t>まとめと</w:t>
      </w:r>
      <w:r w:rsidRPr="00CD67A1">
        <w:rPr>
          <w:rFonts w:ascii="游明朝" w:eastAsia="游明朝" w:hAnsi="游明朝" w:cs="Times New Roman" w:hint="eastAsia"/>
          <w:kern w:val="2"/>
          <w:lang w:val="fr-FR"/>
        </w:rPr>
        <w:t>ふりかえり</w:t>
      </w:r>
    </w:p>
    <w:p w14:paraId="22B38E0D" w14:textId="77777777" w:rsidR="00280388" w:rsidRDefault="00280388">
      <w:pPr>
        <w:rPr>
          <w:rFonts w:asciiTheme="minorEastAsia" w:hAnsiTheme="minorEastAsia"/>
          <w:szCs w:val="21"/>
          <w:lang w:val="fr-FR"/>
        </w:rPr>
      </w:pPr>
    </w:p>
    <w:p w14:paraId="690007DC" w14:textId="275C8052" w:rsidR="00691B0B" w:rsidRPr="00E90F5E" w:rsidRDefault="003C7EC5">
      <w:pPr>
        <w:rPr>
          <w:rFonts w:asciiTheme="minorEastAsia" w:hAnsiTheme="minorEastAsia"/>
          <w:szCs w:val="21"/>
          <w:lang w:val="fr-FR"/>
        </w:rPr>
      </w:pPr>
      <w:r>
        <w:rPr>
          <w:rFonts w:asciiTheme="minorEastAsia" w:hAnsiTheme="minorEastAsia" w:hint="eastAsia"/>
          <w:szCs w:val="21"/>
          <w:lang w:val="fr-FR"/>
        </w:rPr>
        <w:t>第一次</w:t>
      </w:r>
    </w:p>
    <w:tbl>
      <w:tblPr>
        <w:tblStyle w:val="af8"/>
        <w:tblW w:w="10347" w:type="dxa"/>
        <w:tblLook w:val="04A0" w:firstRow="1" w:lastRow="0" w:firstColumn="1" w:lastColumn="0" w:noHBand="0" w:noVBand="1"/>
      </w:tblPr>
      <w:tblGrid>
        <w:gridCol w:w="846"/>
        <w:gridCol w:w="3406"/>
        <w:gridCol w:w="3540"/>
        <w:gridCol w:w="2555"/>
      </w:tblGrid>
      <w:tr w:rsidR="003C7EC5" w:rsidRPr="00E90F5E" w14:paraId="7A322CF7" w14:textId="77777777" w:rsidTr="00D20969"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413A6EBE" w14:textId="55802A47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</w:rPr>
            </w:pPr>
            <w:r w:rsidRPr="003D4802">
              <w:rPr>
                <w:rFonts w:hint="eastAsia"/>
              </w:rPr>
              <w:t>時間</w:t>
            </w:r>
          </w:p>
        </w:tc>
        <w:tc>
          <w:tcPr>
            <w:tcW w:w="3406" w:type="dxa"/>
            <w:shd w:val="clear" w:color="auto" w:fill="auto"/>
            <w:tcMar>
              <w:left w:w="108" w:type="dxa"/>
            </w:tcMar>
          </w:tcPr>
          <w:p w14:paraId="09A39EBE" w14:textId="055481BC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</w:rPr>
            </w:pPr>
            <w:r w:rsidRPr="003D4802">
              <w:rPr>
                <w:rFonts w:hint="eastAsia"/>
              </w:rPr>
              <w:t>生徒の学習活動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650D9425" w14:textId="5C888008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</w:rPr>
            </w:pPr>
            <w:r w:rsidRPr="003D4802">
              <w:rPr>
                <w:rFonts w:hint="eastAsia"/>
              </w:rPr>
              <w:t>教師の活動および指導・支援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54F94753" w14:textId="72F1CA78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</w:rPr>
            </w:pPr>
            <w:r w:rsidRPr="003D4802">
              <w:rPr>
                <w:rFonts w:hint="eastAsia"/>
              </w:rPr>
              <w:t>評価の観点・基準</w:t>
            </w:r>
          </w:p>
        </w:tc>
      </w:tr>
      <w:tr w:rsidR="00E90F5E" w:rsidRPr="00E90F5E" w14:paraId="1446BFA4" w14:textId="77777777" w:rsidTr="003C7EC5">
        <w:trPr>
          <w:trHeight w:val="3744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71F3FC8F" w14:textId="77777777" w:rsidR="00691B0B" w:rsidRPr="00E90F5E" w:rsidRDefault="00A87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導入</w:t>
            </w:r>
          </w:p>
          <w:p w14:paraId="382CEB77" w14:textId="54FB9702" w:rsidR="00691B0B" w:rsidRPr="00E90F5E" w:rsidRDefault="00A87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F30787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1</w:t>
            </w:r>
            <w:r w:rsidR="00F30787">
              <w:rPr>
                <w:rFonts w:asciiTheme="minorEastAsia" w:hAnsiTheme="minorEastAsia"/>
                <w:sz w:val="18"/>
                <w:szCs w:val="18"/>
                <w:lang w:val="fr-FR"/>
              </w:rPr>
              <w:t>0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shd w:val="clear" w:color="auto" w:fill="auto"/>
            <w:tcMar>
              <w:left w:w="108" w:type="dxa"/>
            </w:tcMar>
          </w:tcPr>
          <w:p w14:paraId="4A8CDFB6" w14:textId="58A893B0" w:rsidR="003C7EC5" w:rsidRPr="007A46D2" w:rsidRDefault="003C7EC5" w:rsidP="003C7EC5">
            <w:pPr>
              <w:pStyle w:val="Default"/>
              <w:jc w:val="both"/>
              <w:rPr>
                <w:b/>
                <w:bCs/>
                <w:szCs w:val="21"/>
              </w:rPr>
            </w:pPr>
            <w:r w:rsidRPr="007A46D2">
              <w:rPr>
                <w:rFonts w:hint="eastAsia"/>
                <w:b/>
                <w:bCs/>
                <w:sz w:val="21"/>
                <w:szCs w:val="21"/>
              </w:rPr>
              <w:t>【あいさつ</w:t>
            </w:r>
            <w:r>
              <w:rPr>
                <w:rFonts w:hint="eastAsia"/>
                <w:b/>
                <w:bCs/>
                <w:sz w:val="21"/>
                <w:szCs w:val="21"/>
              </w:rPr>
              <w:t>と導入</w:t>
            </w:r>
            <w:r w:rsidRPr="007A46D2">
              <w:rPr>
                <w:rFonts w:hint="eastAsia"/>
                <w:b/>
                <w:bCs/>
                <w:sz w:val="21"/>
                <w:szCs w:val="21"/>
              </w:rPr>
              <w:t>】</w:t>
            </w:r>
          </w:p>
          <w:p w14:paraId="68E54712" w14:textId="114A6375" w:rsidR="00BF3906" w:rsidRPr="00E90F5E" w:rsidRDefault="00BF3906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・ルーブリックを配布して、評価基準を提示する。</w:t>
            </w:r>
          </w:p>
          <w:p w14:paraId="6C8BCCD0" w14:textId="77777777" w:rsidR="00691B0B" w:rsidRPr="00E90F5E" w:rsidRDefault="00FB032C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・パワーポイントのスライド</w:t>
            </w:r>
            <w:r w:rsidR="00CB0805" w:rsidRPr="00E90F5E">
              <w:rPr>
                <w:rFonts w:asciiTheme="minorEastAsia" w:hAnsiTheme="minorEastAsia"/>
                <w:szCs w:val="21"/>
                <w:lang w:val="fr-FR"/>
              </w:rPr>
              <w:t>2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を使用して授業の目標を提示。</w:t>
            </w:r>
          </w:p>
          <w:p w14:paraId="4A3D4AB0" w14:textId="33808E86" w:rsidR="00691B0B" w:rsidRDefault="00FB032C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・パワーポイントのスライド</w:t>
            </w:r>
            <w:r w:rsidR="00CB0805" w:rsidRPr="00E90F5E">
              <w:rPr>
                <w:rFonts w:asciiTheme="minorEastAsia" w:hAnsiTheme="minorEastAsia"/>
                <w:szCs w:val="21"/>
                <w:lang w:val="fr-FR"/>
              </w:rPr>
              <w:t>3</w:t>
            </w:r>
            <w:r w:rsidR="00CB0805" w:rsidRPr="00E90F5E">
              <w:rPr>
                <w:rFonts w:asciiTheme="minorEastAsia" w:hAnsiTheme="minorEastAsia" w:hint="eastAsia"/>
                <w:szCs w:val="21"/>
                <w:lang w:val="fr-FR"/>
              </w:rPr>
              <w:t>-</w:t>
            </w:r>
            <w:r w:rsidR="000220CF">
              <w:rPr>
                <w:rFonts w:asciiTheme="minorEastAsia" w:hAnsiTheme="minorEastAsia"/>
                <w:szCs w:val="21"/>
                <w:lang w:val="fr-FR"/>
              </w:rPr>
              <w:t>5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を使用して復習。</w:t>
            </w:r>
          </w:p>
          <w:p w14:paraId="693D653C" w14:textId="77777777" w:rsidR="000B0F4F" w:rsidRPr="00E90F5E" w:rsidRDefault="000B0F4F">
            <w:pPr>
              <w:rPr>
                <w:rFonts w:asciiTheme="minorEastAsia" w:hAnsiTheme="minorEastAsia"/>
                <w:szCs w:val="21"/>
              </w:rPr>
            </w:pPr>
          </w:p>
          <w:p w14:paraId="2C6716FC" w14:textId="553E8DD9" w:rsidR="00691B0B" w:rsidRPr="000220CF" w:rsidRDefault="000220CF">
            <w:pPr>
              <w:pStyle w:val="af0"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近接未来とアドバイスの表現を提示し発音練習する。</w:t>
            </w:r>
          </w:p>
          <w:p w14:paraId="5BD4A754" w14:textId="0B89F11A" w:rsidR="000220CF" w:rsidRPr="00E90F5E" w:rsidRDefault="000220CF">
            <w:pPr>
              <w:pStyle w:val="af0"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数人あてて、意味を確認したうえで、フランス</w:t>
            </w:r>
            <w:r w:rsidR="000A784A">
              <w:rPr>
                <w:rFonts w:asciiTheme="minorEastAsia" w:hAnsiTheme="minorEastAsia" w:hint="eastAsia"/>
                <w:szCs w:val="21"/>
                <w:lang w:val="fr-FR"/>
              </w:rPr>
              <w:t>語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で週末の予定を聞く。</w:t>
            </w:r>
          </w:p>
          <w:p w14:paraId="27D53183" w14:textId="77777777" w:rsidR="00CB0805" w:rsidRPr="000A784A" w:rsidRDefault="00CB0805" w:rsidP="000220CF">
            <w:pPr>
              <w:pStyle w:val="af0"/>
              <w:ind w:left="3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38D9358C" w14:textId="77777777" w:rsidR="00691B0B" w:rsidRPr="00E90F5E" w:rsidRDefault="00691B0B">
            <w:pPr>
              <w:rPr>
                <w:rFonts w:asciiTheme="minorEastAsia" w:hAnsiTheme="minorEastAsia"/>
                <w:szCs w:val="21"/>
              </w:rPr>
            </w:pPr>
          </w:p>
          <w:p w14:paraId="7FE81638" w14:textId="77777777" w:rsidR="00691B0B" w:rsidRPr="00E90F5E" w:rsidRDefault="00691B0B">
            <w:pPr>
              <w:rPr>
                <w:rFonts w:asciiTheme="minorEastAsia" w:hAnsiTheme="minorEastAsia"/>
                <w:szCs w:val="21"/>
              </w:rPr>
            </w:pPr>
          </w:p>
          <w:p w14:paraId="05A964CC" w14:textId="77777777" w:rsidR="00691B0B" w:rsidRPr="00E90F5E" w:rsidRDefault="00691B0B">
            <w:pPr>
              <w:rPr>
                <w:rFonts w:asciiTheme="minorEastAsia" w:hAnsiTheme="minorEastAsia"/>
                <w:szCs w:val="21"/>
              </w:rPr>
            </w:pPr>
          </w:p>
          <w:p w14:paraId="4E8CA2BA" w14:textId="77777777" w:rsidR="00CB0805" w:rsidRPr="00E90F5E" w:rsidRDefault="00CB0805">
            <w:pPr>
              <w:rPr>
                <w:rFonts w:asciiTheme="minorEastAsia" w:hAnsiTheme="minorEastAsia"/>
                <w:szCs w:val="21"/>
              </w:rPr>
            </w:pPr>
          </w:p>
          <w:p w14:paraId="0CABF616" w14:textId="77777777" w:rsidR="000B0F4F" w:rsidRPr="00771F7B" w:rsidRDefault="000B0F4F">
            <w:pPr>
              <w:rPr>
                <w:rFonts w:asciiTheme="minorEastAsia" w:hAnsiTheme="minorEastAsia"/>
                <w:szCs w:val="21"/>
              </w:rPr>
            </w:pPr>
          </w:p>
          <w:p w14:paraId="3C0C6663" w14:textId="77777777" w:rsidR="000B0F4F" w:rsidRPr="00771F7B" w:rsidRDefault="000B0F4F">
            <w:pPr>
              <w:rPr>
                <w:rFonts w:asciiTheme="minorEastAsia" w:hAnsiTheme="minorEastAsia"/>
                <w:szCs w:val="21"/>
              </w:rPr>
            </w:pPr>
          </w:p>
          <w:p w14:paraId="42C0A6E0" w14:textId="77777777" w:rsidR="000B0F4F" w:rsidRPr="00771F7B" w:rsidRDefault="000B0F4F">
            <w:pPr>
              <w:rPr>
                <w:rFonts w:asciiTheme="minorEastAsia" w:hAnsiTheme="minorEastAsia"/>
                <w:szCs w:val="21"/>
              </w:rPr>
            </w:pPr>
          </w:p>
          <w:p w14:paraId="73CEC114" w14:textId="77777777" w:rsidR="000B0F4F" w:rsidRPr="00771F7B" w:rsidRDefault="000B0F4F">
            <w:pPr>
              <w:rPr>
                <w:rFonts w:asciiTheme="minorEastAsia" w:hAnsiTheme="minorEastAsia"/>
                <w:szCs w:val="21"/>
              </w:rPr>
            </w:pPr>
          </w:p>
          <w:p w14:paraId="044B9164" w14:textId="35C594B0" w:rsidR="00691B0B" w:rsidRPr="00E90F5E" w:rsidRDefault="00CB0805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前回の授業内容</w:t>
            </w:r>
            <w:r w:rsidR="000220CF">
              <w:rPr>
                <w:rFonts w:asciiTheme="minorEastAsia" w:hAnsiTheme="minorEastAsia" w:hint="eastAsia"/>
                <w:szCs w:val="21"/>
                <w:lang w:val="fr-FR"/>
              </w:rPr>
              <w:t>を想起させる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。</w:t>
            </w:r>
          </w:p>
          <w:p w14:paraId="23A0161C" w14:textId="77777777" w:rsidR="00691B0B" w:rsidRPr="000B0F4F" w:rsidRDefault="00691B0B" w:rsidP="000220CF">
            <w:pPr>
              <w:rPr>
                <w:rFonts w:asciiTheme="minorEastAsia" w:hAnsiTheme="minorEastAsia"/>
                <w:szCs w:val="21"/>
                <w:lang w:val="fr-FR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4F7D08BD" w14:textId="77777777" w:rsidR="00691B0B" w:rsidRPr="00E90F5E" w:rsidRDefault="00691B0B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  <w:p w14:paraId="0AC508F7" w14:textId="77777777" w:rsidR="00691B0B" w:rsidRPr="00E90F5E" w:rsidRDefault="00691B0B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  <w:p w14:paraId="43F59817" w14:textId="77777777" w:rsidR="00691B0B" w:rsidRPr="00E90F5E" w:rsidRDefault="00691B0B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  <w:p w14:paraId="3FD87236" w14:textId="77777777" w:rsidR="009C178A" w:rsidRPr="00E90F5E" w:rsidRDefault="009C178A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  <w:p w14:paraId="464D6F49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3B31D6F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97D03F7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C0DF000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DA262DF" w14:textId="56E4999B" w:rsidR="00691B0B" w:rsidRPr="00E90F5E" w:rsidRDefault="00A8789B">
            <w:pPr>
              <w:rPr>
                <w:rFonts w:asciiTheme="minorEastAsia" w:hAnsiTheme="minorEastAsia"/>
                <w:szCs w:val="21"/>
                <w:lang w:val="fr-CA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・前回学習した項目を理解しているか。</w:t>
            </w:r>
          </w:p>
          <w:p w14:paraId="09B7FC60" w14:textId="77777777" w:rsidR="00691B0B" w:rsidRPr="00E90F5E" w:rsidRDefault="00A8789B">
            <w:pPr>
              <w:rPr>
                <w:rFonts w:asciiTheme="minorEastAsia" w:hAnsiTheme="minorEastAsia"/>
                <w:strike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・積極的に参加しているか。</w:t>
            </w:r>
          </w:p>
          <w:p w14:paraId="7259AFFC" w14:textId="77777777" w:rsidR="00691B0B" w:rsidRPr="00E90F5E" w:rsidRDefault="00691B0B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  <w:p w14:paraId="75C150D4" w14:textId="77777777" w:rsidR="00691B0B" w:rsidRPr="00E90F5E" w:rsidRDefault="00691B0B">
            <w:pPr>
              <w:rPr>
                <w:rFonts w:asciiTheme="minorEastAsia" w:hAnsiTheme="minorEastAsia"/>
                <w:strike/>
                <w:szCs w:val="21"/>
                <w:lang w:val="fr-FR"/>
              </w:rPr>
            </w:pPr>
          </w:p>
        </w:tc>
      </w:tr>
      <w:tr w:rsidR="00E90F5E" w:rsidRPr="00E90F5E" w14:paraId="3E4F5564" w14:textId="77777777" w:rsidTr="000B0F4F">
        <w:trPr>
          <w:trHeight w:val="1124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62977BD7" w14:textId="1DDAA02B" w:rsidR="00691B0B" w:rsidRPr="00E90F5E" w:rsidRDefault="00A87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展開</w:t>
            </w:r>
            <w:r w:rsidR="00496774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14:paraId="6876E06A" w14:textId="77777777" w:rsidR="00691B0B" w:rsidRPr="00E90F5E" w:rsidRDefault="00A87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(導入)</w:t>
            </w:r>
          </w:p>
          <w:p w14:paraId="338C1F45" w14:textId="05F90DAD" w:rsidR="00691B0B" w:rsidRPr="00CF57E5" w:rsidRDefault="00A8789B" w:rsidP="009C178A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CF57E5">
              <w:rPr>
                <w:rFonts w:asciiTheme="minorEastAsia" w:hAnsiTheme="minorEastAsia"/>
                <w:sz w:val="18"/>
                <w:szCs w:val="18"/>
                <w:lang w:val="fr-FR"/>
              </w:rPr>
              <w:t>1</w:t>
            </w:r>
            <w:r w:rsidR="00F30787">
              <w:rPr>
                <w:rFonts w:asciiTheme="minorEastAsia" w:hAnsiTheme="minorEastAsia"/>
                <w:sz w:val="18"/>
                <w:szCs w:val="18"/>
                <w:lang w:val="fr-FR"/>
              </w:rPr>
              <w:t>2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shd w:val="clear" w:color="auto" w:fill="auto"/>
            <w:tcMar>
              <w:left w:w="108" w:type="dxa"/>
            </w:tcMar>
          </w:tcPr>
          <w:p w14:paraId="6FE5A57C" w14:textId="4C336932" w:rsidR="00691B0B" w:rsidRPr="003C7EC5" w:rsidRDefault="003C7EC5" w:rsidP="003C7EC5">
            <w:pPr>
              <w:pStyle w:val="Default"/>
              <w:jc w:val="both"/>
              <w:rPr>
                <w:b/>
                <w:bCs/>
                <w:szCs w:val="21"/>
              </w:rPr>
            </w:pPr>
            <w:r w:rsidRPr="007A46D2">
              <w:rPr>
                <w:rFonts w:hint="eastAsia"/>
                <w:b/>
                <w:bCs/>
                <w:sz w:val="21"/>
                <w:szCs w:val="21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</w:rPr>
              <w:t>社会文化項目の導入</w:t>
            </w:r>
            <w:r w:rsidRPr="007A46D2">
              <w:rPr>
                <w:rFonts w:hint="eastAsia"/>
                <w:b/>
                <w:bCs/>
                <w:sz w:val="21"/>
                <w:szCs w:val="21"/>
              </w:rPr>
              <w:t>】</w:t>
            </w:r>
          </w:p>
          <w:p w14:paraId="580A893F" w14:textId="5FE995B8" w:rsidR="00691B0B" w:rsidRPr="00E90F5E" w:rsidRDefault="00A8789B" w:rsidP="009C178A">
            <w:pPr>
              <w:pStyle w:val="af7"/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・パワーポイントのスライド</w:t>
            </w:r>
            <w:r w:rsidR="000220CF">
              <w:rPr>
                <w:rFonts w:asciiTheme="minorEastAsia" w:hAnsiTheme="minorEastAsia"/>
                <w:szCs w:val="21"/>
                <w:lang w:val="fr-FR"/>
              </w:rPr>
              <w:t>6-7</w:t>
            </w:r>
            <w:r w:rsidR="009C178A" w:rsidRPr="00E90F5E">
              <w:rPr>
                <w:rFonts w:asciiTheme="minorEastAsia" w:hAnsiTheme="minorEastAsia"/>
                <w:szCs w:val="21"/>
                <w:lang w:val="fr-FR"/>
              </w:rPr>
              <w:t>を使用</w:t>
            </w:r>
            <w:r w:rsidR="009C178A" w:rsidRPr="00E90F5E">
              <w:rPr>
                <w:rFonts w:asciiTheme="minorEastAsia" w:hAnsiTheme="minorEastAsia" w:hint="eastAsia"/>
                <w:szCs w:val="21"/>
                <w:lang w:val="fr-FR"/>
              </w:rPr>
              <w:t>し、</w:t>
            </w:r>
            <w:r w:rsidR="000220CF">
              <w:rPr>
                <w:rFonts w:asciiTheme="minorEastAsia" w:hAnsiTheme="minorEastAsia" w:hint="eastAsia"/>
                <w:szCs w:val="21"/>
              </w:rPr>
              <w:t>外国人観光客、さらにはフランス人観光客に人気の場所を確認して、その理由を2人組で議論し発表する</w:t>
            </w:r>
            <w:r w:rsidR="009C178A" w:rsidRPr="00E90F5E">
              <w:rPr>
                <w:rFonts w:asciiTheme="minorEastAsia" w:hAnsiTheme="minorEastAsia"/>
                <w:szCs w:val="21"/>
              </w:rPr>
              <w:t>。</w:t>
            </w:r>
          </w:p>
          <w:p w14:paraId="5FF8A09F" w14:textId="77777777" w:rsidR="00793230" w:rsidRPr="00E90F5E" w:rsidRDefault="00793230" w:rsidP="00793230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〈教員の声掛け〉</w:t>
            </w:r>
          </w:p>
          <w:p w14:paraId="6036CCDA" w14:textId="2385216C" w:rsidR="00793230" w:rsidRPr="00E90F5E" w:rsidRDefault="00793230" w:rsidP="00793230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「</w:t>
            </w:r>
            <w:r w:rsidR="000220CF">
              <w:rPr>
                <w:rFonts w:asciiTheme="minorEastAsia" w:hAnsiTheme="minorEastAsia" w:hint="eastAsia"/>
                <w:szCs w:val="21"/>
                <w:lang w:val="fr-FR"/>
              </w:rPr>
              <w:t>どうして千葉県や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、福岡県がこれほど人気なんだろう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？」</w:t>
            </w:r>
          </w:p>
          <w:p w14:paraId="315D9FE9" w14:textId="7FF755FD" w:rsidR="008E4D22" w:rsidRPr="00E90F5E" w:rsidRDefault="00793230" w:rsidP="00793230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全</w:t>
            </w:r>
            <w:r w:rsidR="00BA338A" w:rsidRPr="00E90F5E">
              <w:rPr>
                <w:rFonts w:asciiTheme="minorEastAsia" w:hAnsiTheme="minorEastAsia" w:hint="eastAsia"/>
                <w:szCs w:val="21"/>
                <w:lang w:val="fr-FR"/>
              </w:rPr>
              <w:t>グループ</w:t>
            </w:r>
            <w:r w:rsidR="000A784A">
              <w:rPr>
                <w:rFonts w:asciiTheme="minorEastAsia" w:hAnsiTheme="minorEastAsia" w:hint="eastAsia"/>
                <w:szCs w:val="21"/>
                <w:lang w:val="fr-FR"/>
              </w:rPr>
              <w:t>に</w:t>
            </w:r>
            <w:r w:rsidR="00BA338A" w:rsidRPr="00E90F5E">
              <w:rPr>
                <w:rFonts w:asciiTheme="minorEastAsia" w:hAnsiTheme="minorEastAsia" w:hint="eastAsia"/>
                <w:szCs w:val="21"/>
                <w:lang w:val="fr-FR"/>
              </w:rPr>
              <w:t>日本語で発表してもらう。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6FCC89E1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4D26D95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7C2B5E2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3C88741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1566B3B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B5C699C" w14:textId="77777777" w:rsidR="000B0F4F" w:rsidRDefault="000B0F4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EF98E86" w14:textId="77777777" w:rsidR="00691B0B" w:rsidRPr="00E90F5E" w:rsidRDefault="009C178A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・教師およびフランス人が机間巡視し、質問を受け付ける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。</w:t>
            </w:r>
          </w:p>
          <w:p w14:paraId="2F46C867" w14:textId="77777777" w:rsidR="00CF57E5" w:rsidRDefault="00CF57E5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4E5ABB9" w14:textId="5802D1BF" w:rsidR="00BA338A" w:rsidRPr="00E90F5E" w:rsidRDefault="00BA338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発表を踏まえて、</w:t>
            </w:r>
            <w:r w:rsidR="005A6EEF" w:rsidRPr="00E90F5E">
              <w:rPr>
                <w:rFonts w:asciiTheme="minorEastAsia" w:hAnsiTheme="minorEastAsia" w:hint="eastAsia"/>
                <w:szCs w:val="21"/>
                <w:lang w:val="fr-FR"/>
              </w:rPr>
              <w:t>クラス全体で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考察を深める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。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59F9B498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B9203A2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4AE190A" w14:textId="25BC096B" w:rsidR="009C178A" w:rsidRPr="00E90F5E" w:rsidRDefault="009C178A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・ペア作業に全員が参加しているか。</w:t>
            </w:r>
          </w:p>
          <w:p w14:paraId="36037D02" w14:textId="77777777" w:rsidR="00691B0B" w:rsidRPr="00E90F5E" w:rsidRDefault="009C178A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・積極的に学習に取り組んでいるか。</w:t>
            </w:r>
          </w:p>
          <w:p w14:paraId="50E07B4D" w14:textId="77777777" w:rsidR="00BA338A" w:rsidRPr="00E90F5E" w:rsidRDefault="00BA338A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EE711FD" w14:textId="77777777" w:rsidR="00BA338A" w:rsidRPr="00E90F5E" w:rsidRDefault="00BA338A" w:rsidP="00BA338A">
            <w:pPr>
              <w:rPr>
                <w:rFonts w:asciiTheme="minorEastAsia" w:hAnsiTheme="minorEastAsia"/>
                <w:szCs w:val="21"/>
                <w:lang w:val="fr-CA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・大きな声で積極的に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発言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できているか。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論理的に説明できているか。</w:t>
            </w:r>
          </w:p>
          <w:p w14:paraId="11A9E8A9" w14:textId="77777777" w:rsidR="00BA338A" w:rsidRPr="00E90F5E" w:rsidRDefault="00BA338A" w:rsidP="009C178A">
            <w:pPr>
              <w:rPr>
                <w:rFonts w:asciiTheme="minorEastAsia" w:hAnsiTheme="minorEastAsia"/>
                <w:szCs w:val="21"/>
                <w:lang w:val="fr-CA"/>
              </w:rPr>
            </w:pPr>
          </w:p>
        </w:tc>
      </w:tr>
      <w:tr w:rsidR="00E90F5E" w:rsidRPr="00E90F5E" w14:paraId="499CD84E" w14:textId="77777777" w:rsidTr="003C7EC5">
        <w:trPr>
          <w:trHeight w:val="2721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048BA770" w14:textId="6E0BEC81" w:rsidR="00691B0B" w:rsidRPr="00E90F5E" w:rsidRDefault="00A87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lastRenderedPageBreak/>
              <w:t>展開</w:t>
            </w:r>
            <w:r w:rsidR="00496774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②</w:t>
            </w:r>
          </w:p>
          <w:p w14:paraId="7CA31973" w14:textId="6EF627E5" w:rsidR="00691B0B" w:rsidRPr="00E90F5E" w:rsidRDefault="009C178A" w:rsidP="009C178A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 xml:space="preserve"> 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CF57E5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5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shd w:val="clear" w:color="auto" w:fill="auto"/>
            <w:tcMar>
              <w:left w:w="108" w:type="dxa"/>
            </w:tcMar>
          </w:tcPr>
          <w:p w14:paraId="5BD89CEF" w14:textId="5405285B" w:rsidR="00793230" w:rsidRPr="003C7EC5" w:rsidRDefault="003C7EC5" w:rsidP="003C7EC5">
            <w:pPr>
              <w:pStyle w:val="Default"/>
              <w:jc w:val="both"/>
              <w:rPr>
                <w:b/>
                <w:bCs/>
                <w:szCs w:val="21"/>
              </w:rPr>
            </w:pPr>
            <w:r w:rsidRPr="007A46D2">
              <w:rPr>
                <w:rFonts w:hint="eastAsia"/>
                <w:b/>
                <w:bCs/>
                <w:sz w:val="21"/>
                <w:szCs w:val="21"/>
              </w:rPr>
              <w:t>【</w:t>
            </w:r>
            <w:r w:rsidRPr="008458FB">
              <w:rPr>
                <w:rFonts w:hint="eastAsia"/>
                <w:b/>
                <w:bCs/>
                <w:sz w:val="21"/>
                <w:szCs w:val="21"/>
              </w:rPr>
              <w:t>個人活動・クラス活動</w:t>
            </w:r>
            <w:r>
              <w:rPr>
                <w:rFonts w:hint="eastAsia"/>
                <w:b/>
                <w:bCs/>
                <w:sz w:val="21"/>
                <w:szCs w:val="21"/>
              </w:rPr>
              <w:t>：新しい語彙の導入</w:t>
            </w:r>
            <w:r w:rsidRPr="007A46D2">
              <w:rPr>
                <w:rFonts w:hint="eastAsia"/>
                <w:b/>
                <w:bCs/>
                <w:sz w:val="21"/>
                <w:szCs w:val="21"/>
              </w:rPr>
              <w:t>】</w:t>
            </w:r>
          </w:p>
          <w:p w14:paraId="20095A30" w14:textId="1CD5A44D" w:rsidR="00D20969" w:rsidRPr="00E90F5E" w:rsidRDefault="00793230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英語との類推で考えさせる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。</w:t>
            </w:r>
          </w:p>
          <w:p w14:paraId="1BE88B37" w14:textId="59CE09B9" w:rsidR="00D20969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パワーポイントのスライド</w:t>
            </w:r>
            <w:r w:rsidR="00BA338A" w:rsidRPr="00E90F5E">
              <w:rPr>
                <w:rFonts w:asciiTheme="minorEastAsia" w:hAnsiTheme="minorEastAsia" w:hint="eastAsia"/>
                <w:szCs w:val="21"/>
                <w:lang w:val="fr-FR"/>
              </w:rPr>
              <w:t>8</w:t>
            </w:r>
            <w:r w:rsidR="00CF57E5">
              <w:rPr>
                <w:rFonts w:asciiTheme="minorEastAsia" w:hAnsiTheme="minorEastAsia"/>
                <w:szCs w:val="21"/>
                <w:lang w:val="fr-FR"/>
              </w:rPr>
              <w:t>-9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を使用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して、確認する。</w:t>
            </w:r>
          </w:p>
          <w:p w14:paraId="0F6D4264" w14:textId="2C8D644E" w:rsidR="00CF57E5" w:rsidRDefault="00CF57E5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・それぞれの単語を発音するのみならず、例を示す。</w:t>
            </w:r>
          </w:p>
          <w:p w14:paraId="43317673" w14:textId="466C1AE7" w:rsidR="00691B0B" w:rsidRPr="00E90F5E" w:rsidRDefault="00CF57E5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/>
                <w:szCs w:val="21"/>
                <w:lang w:val="fr-FR"/>
              </w:rPr>
              <w:t xml:space="preserve">Ex le parc </w:t>
            </w:r>
            <w:proofErr w:type="spellStart"/>
            <w:r>
              <w:rPr>
                <w:rFonts w:asciiTheme="minorEastAsia" w:hAnsiTheme="minorEastAsia"/>
                <w:szCs w:val="21"/>
                <w:lang w:val="fr-FR"/>
              </w:rPr>
              <w:t>Yoyogi</w:t>
            </w:r>
            <w:proofErr w:type="spellEnd"/>
            <w:r>
              <w:rPr>
                <w:rFonts w:asciiTheme="minorEastAsia" w:hAnsiTheme="minorEastAsia"/>
                <w:szCs w:val="21"/>
                <w:lang w:val="fr-FR"/>
              </w:rPr>
              <w:t xml:space="preserve">, le Temple </w:t>
            </w:r>
            <w:proofErr w:type="spellStart"/>
            <w:r>
              <w:rPr>
                <w:rFonts w:asciiTheme="minorEastAsia" w:hAnsiTheme="minorEastAsia"/>
                <w:szCs w:val="21"/>
                <w:lang w:val="fr-FR"/>
              </w:rPr>
              <w:t>Sensoji</w:t>
            </w:r>
            <w:proofErr w:type="spellEnd"/>
            <w:r>
              <w:rPr>
                <w:rFonts w:asciiTheme="minorEastAsia" w:hAnsiTheme="minorEastAsia"/>
                <w:szCs w:val="21"/>
                <w:lang w:val="fr-FR"/>
              </w:rPr>
              <w:t>, le sanctuaire Ise...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5B99FFD4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DF850FE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A47E61A" w14:textId="77777777" w:rsidR="00D20969" w:rsidRPr="00E90F5E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3537EBD" w14:textId="77777777" w:rsidR="00D20969" w:rsidRPr="00E90F5E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531E5EA" w14:textId="77777777" w:rsidR="00D20969" w:rsidRPr="00E90F5E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95EF5BD" w14:textId="3C50E9E8" w:rsidR="00691B0B" w:rsidRPr="00AE4CF2" w:rsidRDefault="00A8789B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・教員が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正解を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示すのではなく、</w:t>
            </w:r>
            <w:r w:rsidR="009C178A" w:rsidRPr="00E90F5E">
              <w:rPr>
                <w:rFonts w:asciiTheme="minorEastAsia" w:hAnsiTheme="minorEastAsia" w:hint="eastAsia"/>
                <w:szCs w:val="21"/>
                <w:lang w:val="fr-FR"/>
              </w:rPr>
              <w:t>既習事項をもとに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生徒に考えさせる。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4B065609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D1F7335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A938D39" w14:textId="77777777" w:rsidR="005A6EEF" w:rsidRPr="00E90F5E" w:rsidRDefault="005A6EE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99D9CCD" w14:textId="77777777" w:rsidR="005A6EEF" w:rsidRPr="00E90F5E" w:rsidRDefault="005A6EE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E9516D3" w14:textId="77777777" w:rsidR="005A6EEF" w:rsidRPr="00E90F5E" w:rsidRDefault="005A6EE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2BF8D4F" w14:textId="072A48E5" w:rsidR="00691B0B" w:rsidRPr="00AE4CF2" w:rsidRDefault="00A8789B">
            <w:pPr>
              <w:rPr>
                <w:rFonts w:asciiTheme="minorEastAsia" w:hAnsiTheme="minorEastAsia"/>
                <w:szCs w:val="21"/>
                <w:lang w:val="fr-CA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</w:t>
            </w:r>
            <w:r w:rsidR="005A6EEF" w:rsidRPr="00E90F5E">
              <w:rPr>
                <w:rFonts w:asciiTheme="minorEastAsia" w:hAnsiTheme="minorEastAsia"/>
                <w:szCs w:val="21"/>
                <w:lang w:val="fr-FR"/>
              </w:rPr>
              <w:t>積極的に</w:t>
            </w:r>
            <w:r w:rsidR="005A6EEF" w:rsidRPr="00E90F5E">
              <w:rPr>
                <w:rFonts w:asciiTheme="minorEastAsia" w:hAnsiTheme="minorEastAsia" w:hint="eastAsia"/>
                <w:szCs w:val="21"/>
                <w:lang w:val="fr-FR"/>
              </w:rPr>
              <w:t>参加しているか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。</w:t>
            </w:r>
          </w:p>
        </w:tc>
      </w:tr>
      <w:tr w:rsidR="00E90F5E" w:rsidRPr="00E90F5E" w14:paraId="55D39605" w14:textId="77777777" w:rsidTr="00AE4CF2">
        <w:trPr>
          <w:trHeight w:val="1430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2123028D" w14:textId="50CC900A" w:rsidR="00D20969" w:rsidRPr="00E90F5E" w:rsidRDefault="00D20969" w:rsidP="00D20969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展開</w:t>
            </w:r>
            <w:r w:rsidR="00496774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③</w:t>
            </w:r>
            <w:r w:rsidR="005A6EEF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 xml:space="preserve"> </w:t>
            </w:r>
          </w:p>
          <w:p w14:paraId="5725A95F" w14:textId="7A45EF31" w:rsidR="00D20969" w:rsidRPr="00E90F5E" w:rsidRDefault="00D20969" w:rsidP="00D20969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CF57E5">
              <w:rPr>
                <w:rFonts w:asciiTheme="minorEastAsia" w:hAnsiTheme="minorEastAsia"/>
                <w:sz w:val="18"/>
                <w:szCs w:val="18"/>
                <w:lang w:val="fr-FR"/>
              </w:rPr>
              <w:t>3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058368B" w14:textId="22C0DEB9" w:rsidR="003C7EC5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【個人活動・クラス活動：</w:t>
            </w:r>
            <w:r w:rsidRPr="003C7EC5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語彙定着のための活動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3ECB8F7D" w14:textId="18BD5EF7" w:rsidR="00D20969" w:rsidRPr="001E2603" w:rsidRDefault="008E4D22" w:rsidP="00D209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D46FBC">
              <w:rPr>
                <w:rFonts w:asciiTheme="minorEastAsia" w:hAnsiTheme="minorEastAsia" w:hint="eastAsia"/>
                <w:noProof/>
                <w:szCs w:val="21"/>
              </w:rPr>
              <w:t>スライド1</w:t>
            </w:r>
            <w:r w:rsidR="00D46FBC">
              <w:rPr>
                <w:rFonts w:asciiTheme="minorEastAsia" w:hAnsiTheme="minorEastAsia"/>
                <w:noProof/>
                <w:szCs w:val="21"/>
              </w:rPr>
              <w:t>0</w:t>
            </w:r>
            <w:r w:rsidR="00D46FBC">
              <w:rPr>
                <w:rFonts w:asciiTheme="minorEastAsia" w:hAnsiTheme="minorEastAsia" w:hint="eastAsia"/>
                <w:noProof/>
                <w:szCs w:val="21"/>
              </w:rPr>
              <w:t>を使用して、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リストの中から仲間外れを探し、その理由を説明させる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224C7E96" w14:textId="6A6A97FA" w:rsidR="00D20969" w:rsidRPr="00E90F5E" w:rsidRDefault="00D20969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F697AB1" w14:textId="77777777" w:rsidR="00D20969" w:rsidRPr="00E90F5E" w:rsidRDefault="00D20969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C94C459" w14:textId="1AC212EF" w:rsidR="00D20969" w:rsidRPr="00E90F5E" w:rsidRDefault="00D20969" w:rsidP="00D20969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</w:t>
            </w:r>
            <w:r w:rsidR="00CF57E5">
              <w:rPr>
                <w:rFonts w:asciiTheme="minorEastAsia" w:hAnsiTheme="minorEastAsia" w:hint="eastAsia"/>
                <w:szCs w:val="21"/>
                <w:lang w:val="fr-FR"/>
              </w:rPr>
              <w:t>ヒントを与えながら、正解に導く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。</w:t>
            </w:r>
          </w:p>
          <w:p w14:paraId="323D617A" w14:textId="77777777" w:rsidR="00D20969" w:rsidRPr="00E90F5E" w:rsidRDefault="00D20969" w:rsidP="00D20969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77D1424F" w14:textId="77777777" w:rsidR="00D20969" w:rsidRPr="00E90F5E" w:rsidRDefault="00D20969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4A56135" w14:textId="77777777" w:rsidR="00D20969" w:rsidRPr="00E90F5E" w:rsidRDefault="00D20969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78F02FF" w14:textId="77777777" w:rsidR="005A6EEF" w:rsidRPr="00E90F5E" w:rsidRDefault="005A6EEF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・積極的に学習に取り組んでいるか。</w:t>
            </w:r>
          </w:p>
          <w:p w14:paraId="054F7F4E" w14:textId="4C84F375" w:rsidR="00D20969" w:rsidRPr="00E90F5E" w:rsidRDefault="005A6EEF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正確に</w:t>
            </w:r>
            <w:r w:rsidR="00D20969" w:rsidRPr="00E90F5E">
              <w:rPr>
                <w:rFonts w:asciiTheme="minorEastAsia" w:hAnsiTheme="minorEastAsia"/>
                <w:szCs w:val="21"/>
                <w:lang w:val="fr-FR"/>
              </w:rPr>
              <w:t>発音できているか。</w:t>
            </w:r>
          </w:p>
        </w:tc>
      </w:tr>
      <w:tr w:rsidR="001F2C97" w:rsidRPr="00E90F5E" w14:paraId="5E87B173" w14:textId="77777777" w:rsidTr="00F30787">
        <w:trPr>
          <w:trHeight w:val="424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4E877F87" w14:textId="4FB87D6E" w:rsidR="001F2C97" w:rsidRPr="00E90F5E" w:rsidRDefault="001F2C97" w:rsidP="001F2C97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展開</w:t>
            </w:r>
            <w:r w:rsidR="00496774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④</w:t>
            </w:r>
          </w:p>
          <w:p w14:paraId="7C693054" w14:textId="6FA4664D" w:rsidR="001F2C97" w:rsidRPr="00E90F5E" w:rsidRDefault="001F2C97" w:rsidP="001F2C97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7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9934F08" w14:textId="1A442B74" w:rsidR="001F2C97" w:rsidRDefault="008E4D22" w:rsidP="00D20969">
            <w:pPr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・</w:t>
            </w:r>
            <w:r w:rsidR="001F2C97">
              <w:rPr>
                <w:rFonts w:asciiTheme="minorEastAsia" w:hAnsiTheme="minorEastAsia" w:hint="eastAsia"/>
                <w:noProof/>
                <w:szCs w:val="21"/>
              </w:rPr>
              <w:t>スライド11を使用して、「行先の表現」を強調したスライドを提示し、さまざまな表現を紹介する。発音練習ならびに意味の確認を行う。</w:t>
            </w:r>
          </w:p>
          <w:p w14:paraId="6A70084A" w14:textId="4BB553A1" w:rsidR="001F2C97" w:rsidRPr="00E90F5E" w:rsidRDefault="008E4D22" w:rsidP="00D20969">
            <w:pPr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・</w:t>
            </w:r>
            <w:r w:rsidR="001F2C97">
              <w:rPr>
                <w:rFonts w:asciiTheme="minorEastAsia" w:hAnsiTheme="minorEastAsia" w:hint="eastAsia"/>
                <w:noProof/>
                <w:szCs w:val="21"/>
              </w:rPr>
              <w:t>スライド1</w:t>
            </w:r>
            <w:r w:rsidR="001F2C97">
              <w:rPr>
                <w:rFonts w:asciiTheme="minorEastAsia" w:hAnsiTheme="minorEastAsia"/>
                <w:noProof/>
                <w:szCs w:val="21"/>
              </w:rPr>
              <w:t>2</w:t>
            </w:r>
            <w:r w:rsidR="001F2C97">
              <w:rPr>
                <w:rFonts w:asciiTheme="minorEastAsia" w:hAnsiTheme="minorEastAsia" w:hint="eastAsia"/>
                <w:noProof/>
                <w:szCs w:val="21"/>
              </w:rPr>
              <w:t>で、ルールをタイプごとに発見させる。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042CE3E7" w14:textId="3D707499" w:rsidR="001F2C97" w:rsidRDefault="001F2C9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0840940" w14:textId="77777777" w:rsidR="001F2C97" w:rsidRDefault="001F2C9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6FAEFCC" w14:textId="6F76AC9B" w:rsidR="001F2C97" w:rsidRPr="00E90F5E" w:rsidRDefault="008E4D22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1F2C97">
              <w:rPr>
                <w:rFonts w:asciiTheme="minorEastAsia" w:hAnsiTheme="minorEastAsia" w:hint="eastAsia"/>
                <w:szCs w:val="21"/>
                <w:lang w:val="fr-FR"/>
              </w:rPr>
              <w:t>かなり前に扱った表現も多いので、丁寧</w:t>
            </w:r>
            <w:r w:rsidR="00D46FBC">
              <w:rPr>
                <w:rFonts w:asciiTheme="minorEastAsia" w:hAnsiTheme="minorEastAsia" w:hint="eastAsia"/>
                <w:szCs w:val="21"/>
                <w:lang w:val="fr-FR"/>
              </w:rPr>
              <w:t>に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確認する。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704D0762" w14:textId="77777777" w:rsidR="001F2C97" w:rsidRDefault="001F2C9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D7C1FC9" w14:textId="77777777" w:rsidR="001F2C97" w:rsidRDefault="001F2C9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54BD5DA" w14:textId="30C04F0C" w:rsidR="001F2C97" w:rsidRDefault="001F2C9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・正確に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発音できているか。</w:t>
            </w:r>
          </w:p>
          <w:p w14:paraId="7F90045C" w14:textId="53043827" w:rsidR="00F30787" w:rsidRDefault="00F3078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3EB1E63" w14:textId="4DF99D39" w:rsidR="00F30787" w:rsidRDefault="00F3078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0631CB3" w14:textId="77777777" w:rsidR="00F30787" w:rsidRDefault="00F30787" w:rsidP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95805F5" w14:textId="77777777" w:rsidR="00F30787" w:rsidRPr="00E90F5E" w:rsidRDefault="00F30787" w:rsidP="00F30787">
            <w:pPr>
              <w:rPr>
                <w:rFonts w:asciiTheme="minorEastAsia" w:hAnsiTheme="minorEastAsia"/>
                <w:strike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・積極的に参加しているか。</w:t>
            </w:r>
          </w:p>
          <w:p w14:paraId="43CE5B0C" w14:textId="621F494C" w:rsidR="00F30787" w:rsidRPr="00F30787" w:rsidRDefault="00F30787" w:rsidP="00D209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6774" w:rsidRPr="00E90F5E" w14:paraId="2FFD4E1A" w14:textId="77777777" w:rsidTr="00F30787">
        <w:trPr>
          <w:trHeight w:val="424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05D0619E" w14:textId="77777777" w:rsidR="00496774" w:rsidRPr="00FC3317" w:rsidRDefault="00496774" w:rsidP="001F2C97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FC3317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展開⑤</w:t>
            </w:r>
          </w:p>
          <w:p w14:paraId="17A86F30" w14:textId="31CE2972" w:rsidR="00016285" w:rsidRPr="00E90F5E" w:rsidRDefault="00016285" w:rsidP="001F2C97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FC3317">
              <w:rPr>
                <w:rFonts w:asciiTheme="minorEastAsia" w:hAnsiTheme="minorEastAsia"/>
                <w:sz w:val="18"/>
                <w:szCs w:val="18"/>
                <w:lang w:val="fr-FR"/>
              </w:rPr>
              <w:t>(4</w:t>
            </w:r>
            <w:r w:rsidRPr="00FC3317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分</w:t>
            </w:r>
            <w:r w:rsidRPr="00FC3317">
              <w:rPr>
                <w:rFonts w:asciiTheme="minorEastAsia" w:hAnsiTheme="minorEastAsia"/>
                <w:sz w:val="18"/>
                <w:szCs w:val="18"/>
                <w:lang w:val="fr-FR"/>
              </w:rPr>
              <w:t>)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D017C" w14:textId="36761203" w:rsidR="001E2603" w:rsidRPr="003C7EC5" w:rsidRDefault="003C7EC5" w:rsidP="001E2603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【個人活動・クラス活動：</w:t>
            </w:r>
            <w:r>
              <w:rPr>
                <w:rFonts w:hint="eastAsia"/>
                <w:b/>
                <w:bCs/>
                <w:szCs w:val="21"/>
              </w:rPr>
              <w:t>文法定着のための活動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33BE360B" w14:textId="508420AF" w:rsidR="00496774" w:rsidRPr="001E2603" w:rsidRDefault="001E2603" w:rsidP="001E2603">
            <w:pPr>
              <w:pStyle w:val="af7"/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</w:rPr>
              <w:t>・</w:t>
            </w:r>
            <w:r w:rsidR="00BC4539">
              <w:rPr>
                <w:rFonts w:asciiTheme="minorEastAsia" w:hAnsiTheme="minorEastAsia" w:cs="Times New Roman" w:hint="eastAsia"/>
                <w:szCs w:val="21"/>
                <w:lang w:val="fr-FR"/>
              </w:rPr>
              <w:t>スライド1</w:t>
            </w:r>
            <w:r w:rsidR="00BC4539">
              <w:rPr>
                <w:rFonts w:asciiTheme="minorEastAsia" w:hAnsiTheme="minorEastAsia" w:cs="Times New Roman"/>
                <w:szCs w:val="21"/>
                <w:lang w:val="fr-FR"/>
              </w:rPr>
              <w:t>3</w:t>
            </w:r>
            <w:r w:rsidR="00BC4539">
              <w:rPr>
                <w:rFonts w:asciiTheme="minorEastAsia" w:hAnsiTheme="minorEastAsia" w:cs="Times New Roman" w:hint="eastAsia"/>
                <w:szCs w:val="21"/>
                <w:lang w:val="fr-FR"/>
              </w:rPr>
              <w:t>を使用して</w:t>
            </w:r>
            <w:r w:rsidR="009740A2">
              <w:rPr>
                <w:rFonts w:asciiTheme="minorEastAsia" w:hAnsiTheme="minorEastAsia" w:cs="Times New Roman" w:hint="eastAsia"/>
                <w:szCs w:val="21"/>
                <w:lang w:val="fr-FR"/>
              </w:rPr>
              <w:t>、前置詞</w:t>
            </w:r>
            <w:r w:rsidR="009740A2">
              <w:rPr>
                <w:rFonts w:ascii="Century" w:hAnsi="Century" w:cs="Times New Roman"/>
                <w:szCs w:val="21"/>
                <w:lang w:val="fr-FR"/>
              </w:rPr>
              <w:t>à</w:t>
            </w:r>
            <w:r w:rsidR="009740A2">
              <w:rPr>
                <w:rFonts w:asciiTheme="minorEastAsia" w:hAnsiTheme="minorEastAsia" w:cs="Times New Roman" w:hint="eastAsia"/>
                <w:szCs w:val="21"/>
                <w:lang w:val="fr-FR"/>
              </w:rPr>
              <w:t>と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rFonts w:hint="eastAsia"/>
                <w:color w:val="000000"/>
                <w:lang w:val="fr-FR"/>
              </w:rPr>
              <w:t>冠詞の</w:t>
            </w:r>
            <w:r>
              <w:rPr>
                <w:rFonts w:hint="eastAsia"/>
                <w:color w:val="000000"/>
              </w:rPr>
              <w:t>縮約を</w:t>
            </w:r>
            <w:r w:rsidR="009740A2">
              <w:rPr>
                <w:rFonts w:hint="eastAsia"/>
                <w:color w:val="000000"/>
              </w:rPr>
              <w:t>使用した</w:t>
            </w:r>
            <w:r>
              <w:rPr>
                <w:rFonts w:hint="eastAsia"/>
                <w:color w:val="000000"/>
              </w:rPr>
              <w:t>文を作らせる。</w:t>
            </w: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3D3CF324" w14:textId="4FA04B2B" w:rsidR="001E2603" w:rsidRDefault="001E2603" w:rsidP="00D20969">
            <w:pPr>
              <w:rPr>
                <w:rFonts w:asciiTheme="minorEastAsia" w:hAnsiTheme="minorEastAsia"/>
                <w:szCs w:val="21"/>
              </w:rPr>
            </w:pPr>
          </w:p>
          <w:p w14:paraId="53709AA5" w14:textId="77777777" w:rsidR="00BC4539" w:rsidRPr="00BC4539" w:rsidRDefault="00BC4539" w:rsidP="00D20969">
            <w:pPr>
              <w:rPr>
                <w:rFonts w:asciiTheme="minorEastAsia" w:hAnsiTheme="minorEastAsia"/>
                <w:szCs w:val="21"/>
              </w:rPr>
            </w:pPr>
          </w:p>
          <w:p w14:paraId="232C00EA" w14:textId="782A599A" w:rsidR="001E2603" w:rsidRPr="001E2603" w:rsidRDefault="001E2603" w:rsidP="00D209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・ヒントを与えながら、正解に導く。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6819F033" w14:textId="77777777" w:rsidR="001E2603" w:rsidRDefault="001E2603" w:rsidP="001E2603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75E9F40" w14:textId="77777777" w:rsidR="001E2603" w:rsidRPr="00016285" w:rsidRDefault="001E2603" w:rsidP="001E2603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A958D99" w14:textId="458D4360" w:rsidR="001E2603" w:rsidRPr="00E90F5E" w:rsidRDefault="001E2603" w:rsidP="001E2603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・積極的に学習に取り組んでいるか。</w:t>
            </w:r>
          </w:p>
          <w:p w14:paraId="6A2BDE55" w14:textId="56661B78" w:rsidR="00496774" w:rsidRDefault="001E2603" w:rsidP="001E2603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・正確に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発音できているか。</w:t>
            </w:r>
          </w:p>
        </w:tc>
      </w:tr>
      <w:tr w:rsidR="00691B0B" w:rsidRPr="00E90F5E" w14:paraId="46431087" w14:textId="77777777" w:rsidTr="003C7EC5">
        <w:trPr>
          <w:trHeight w:val="3318"/>
        </w:trPr>
        <w:tc>
          <w:tcPr>
            <w:tcW w:w="846" w:type="dxa"/>
            <w:shd w:val="clear" w:color="auto" w:fill="auto"/>
            <w:tcMar>
              <w:left w:w="108" w:type="dxa"/>
            </w:tcMar>
          </w:tcPr>
          <w:p w14:paraId="312F30FB" w14:textId="06619F8A" w:rsidR="00691B0B" w:rsidRPr="00E90F5E" w:rsidRDefault="00A8789B" w:rsidP="009C178A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展開</w:t>
            </w:r>
            <w:r w:rsidR="00496774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⑥</w:t>
            </w:r>
            <w:r w:rsidR="009C178A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016285">
              <w:rPr>
                <w:rFonts w:asciiTheme="minorEastAsia" w:hAnsiTheme="minorEastAsia"/>
                <w:sz w:val="18"/>
                <w:szCs w:val="18"/>
                <w:lang w:val="fr-FR"/>
              </w:rPr>
              <w:t>9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8F0EC46" w14:textId="157B26E0" w:rsidR="00F30787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szCs w:val="21"/>
              </w:rPr>
              <w:t>ペア活動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4826D24C" w14:textId="3C6E3464" w:rsidR="00F30787" w:rsidRDefault="00F30787" w:rsidP="009C178A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  <w:r>
              <w:rPr>
                <w:rFonts w:asciiTheme="minorEastAsia" w:hAnsiTheme="minorEastAsia" w:cs="Times New Roman" w:hint="eastAsia"/>
                <w:szCs w:val="21"/>
                <w:lang w:val="fr-FR"/>
              </w:rPr>
              <w:t>・スライド1</w:t>
            </w:r>
            <w:r w:rsidR="00D46FBC">
              <w:rPr>
                <w:rFonts w:asciiTheme="minorEastAsia" w:hAnsiTheme="minorEastAsia" w:cs="Times New Roman"/>
                <w:szCs w:val="21"/>
                <w:lang w:val="fr-FR"/>
              </w:rPr>
              <w:t>4</w:t>
            </w:r>
            <w:r>
              <w:rPr>
                <w:rFonts w:asciiTheme="minorEastAsia" w:hAnsiTheme="minorEastAsia" w:cs="Times New Roman" w:hint="eastAsia"/>
                <w:szCs w:val="21"/>
                <w:lang w:val="fr-FR"/>
              </w:rPr>
              <w:t>を使用して、二人組で一人はフランス人、もう一人は日本人という設定で、フランス人の趣味や好きなことに応じて、日本人が観光情報をアドバイスする。</w:t>
            </w:r>
          </w:p>
          <w:p w14:paraId="6B9EDC0F" w14:textId="7D16243D" w:rsidR="009C178A" w:rsidRPr="00E90F5E" w:rsidRDefault="009C178A" w:rsidP="009C178A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  <w:r w:rsidRPr="00E90F5E">
              <w:rPr>
                <w:rFonts w:asciiTheme="minorEastAsia" w:hAnsiTheme="minorEastAsia" w:cs="Times New Roman" w:hint="eastAsia"/>
                <w:szCs w:val="21"/>
                <w:lang w:val="fr-FR"/>
              </w:rPr>
              <w:t>・</w:t>
            </w:r>
            <w:r w:rsidR="00F30787">
              <w:rPr>
                <w:rFonts w:asciiTheme="minorEastAsia" w:hAnsiTheme="minorEastAsia" w:cs="Times New Roman" w:hint="eastAsia"/>
                <w:szCs w:val="21"/>
                <w:lang w:val="fr-FR"/>
              </w:rPr>
              <w:t>まずフランス人の趣味や好きなことが理解できているか、発音できるかを確認</w:t>
            </w:r>
            <w:r w:rsidR="00A8789B" w:rsidRPr="00E90F5E">
              <w:rPr>
                <w:rFonts w:asciiTheme="minorEastAsia" w:hAnsiTheme="minorEastAsia" w:cs="Times New Roman"/>
                <w:szCs w:val="21"/>
                <w:lang w:val="fr-FR"/>
              </w:rPr>
              <w:t>。</w:t>
            </w:r>
          </w:p>
          <w:p w14:paraId="486D1D91" w14:textId="1053D33E" w:rsidR="009C178A" w:rsidRPr="00E90F5E" w:rsidRDefault="009C178A" w:rsidP="009C178A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  <w:r w:rsidRPr="00E90F5E">
              <w:rPr>
                <w:rFonts w:asciiTheme="minorEastAsia" w:hAnsiTheme="minorEastAsia" w:cs="Times New Roman" w:hint="eastAsia"/>
                <w:szCs w:val="21"/>
                <w:lang w:val="fr-FR"/>
              </w:rPr>
              <w:t>・</w:t>
            </w:r>
            <w:r w:rsidR="00F30787">
              <w:rPr>
                <w:rFonts w:asciiTheme="minorEastAsia" w:hAnsiTheme="minorEastAsia" w:cs="Times New Roman" w:hint="eastAsia"/>
                <w:szCs w:val="21"/>
                <w:lang w:val="fr-FR"/>
              </w:rPr>
              <w:t>全</w:t>
            </w:r>
            <w:r w:rsidR="00D20969" w:rsidRPr="00E90F5E">
              <w:rPr>
                <w:rFonts w:asciiTheme="minorEastAsia" w:hAnsiTheme="minorEastAsia" w:cs="Times New Roman" w:hint="eastAsia"/>
                <w:szCs w:val="21"/>
                <w:lang w:val="fr-FR"/>
              </w:rPr>
              <w:t>グループ</w:t>
            </w:r>
            <w:r w:rsidR="00F30787">
              <w:rPr>
                <w:rFonts w:asciiTheme="minorEastAsia" w:hAnsiTheme="minorEastAsia" w:cs="Times New Roman" w:hint="eastAsia"/>
                <w:szCs w:val="21"/>
                <w:lang w:val="fr-FR"/>
              </w:rPr>
              <w:t>に</w:t>
            </w:r>
            <w:r w:rsidR="00D20969" w:rsidRPr="00E90F5E">
              <w:rPr>
                <w:rFonts w:asciiTheme="minorEastAsia" w:hAnsiTheme="minorEastAsia" w:cs="Times New Roman" w:hint="eastAsia"/>
                <w:szCs w:val="21"/>
                <w:lang w:val="fr-FR"/>
              </w:rPr>
              <w:t>、会話を</w:t>
            </w:r>
            <w:r w:rsidRPr="00E90F5E">
              <w:rPr>
                <w:rFonts w:asciiTheme="minorEastAsia" w:hAnsiTheme="minorEastAsia" w:cs="Times New Roman" w:hint="eastAsia"/>
                <w:szCs w:val="21"/>
                <w:lang w:val="fr-FR"/>
              </w:rPr>
              <w:t>発表してもらう。</w:t>
            </w:r>
          </w:p>
          <w:p w14:paraId="1D140FBB" w14:textId="385346DF" w:rsidR="009C178A" w:rsidRPr="00E90F5E" w:rsidRDefault="009C178A" w:rsidP="009C178A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</w:tc>
        <w:tc>
          <w:tcPr>
            <w:tcW w:w="3540" w:type="dxa"/>
            <w:shd w:val="clear" w:color="auto" w:fill="auto"/>
            <w:tcMar>
              <w:left w:w="108" w:type="dxa"/>
            </w:tcMar>
          </w:tcPr>
          <w:p w14:paraId="25AC3A6C" w14:textId="040481EF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B4A11A2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3F5F63F" w14:textId="77777777" w:rsidR="00F30787" w:rsidRDefault="00F30787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8E0216D" w14:textId="3777A54C" w:rsidR="00691B0B" w:rsidRPr="00E90F5E" w:rsidRDefault="009C178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・教師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が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机間巡視し、質問を受け付け</w:t>
            </w:r>
            <w:r w:rsidR="00F30787">
              <w:rPr>
                <w:rFonts w:asciiTheme="minorEastAsia" w:hAnsiTheme="minorEastAsia" w:hint="eastAsia"/>
                <w:szCs w:val="21"/>
                <w:lang w:val="fr-FR"/>
              </w:rPr>
              <w:t>、会話が滞っているペア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には</w:t>
            </w:r>
            <w:r w:rsidR="00F30787">
              <w:rPr>
                <w:rFonts w:asciiTheme="minorEastAsia" w:hAnsiTheme="minorEastAsia" w:hint="eastAsia"/>
                <w:szCs w:val="21"/>
                <w:lang w:val="fr-FR"/>
              </w:rPr>
              <w:t>適宜アドバイスを与</w:t>
            </w:r>
            <w:r w:rsidR="00A8789B" w:rsidRPr="00E90F5E">
              <w:rPr>
                <w:rFonts w:asciiTheme="minorEastAsia" w:hAnsiTheme="minorEastAsia"/>
                <w:szCs w:val="21"/>
                <w:lang w:val="fr-FR"/>
              </w:rPr>
              <w:t>える。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14:paraId="696F0DB7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46E0B62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CB789A3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82826A7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2E33F17" w14:textId="77777777" w:rsidR="00C41D2A" w:rsidRDefault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1CE55D0" w14:textId="77777777" w:rsidR="00C41D2A" w:rsidRDefault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03BECD3B" w14:textId="77777777" w:rsidR="00C41D2A" w:rsidRDefault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75FB900" w14:textId="77777777" w:rsidR="00691B0B" w:rsidRPr="00E90F5E" w:rsidRDefault="00A8789B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・ペア作業に全員が参加しているか。</w:t>
            </w:r>
          </w:p>
          <w:p w14:paraId="4E48F0CB" w14:textId="77777777" w:rsidR="00691B0B" w:rsidRPr="00E90F5E" w:rsidRDefault="00A8789B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・積極的に学習に取り組んでいるか。</w:t>
            </w:r>
          </w:p>
          <w:p w14:paraId="5F4A73A3" w14:textId="77777777" w:rsidR="00691B0B" w:rsidRPr="00E90F5E" w:rsidRDefault="00691B0B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</w:tbl>
    <w:p w14:paraId="30479D59" w14:textId="77777777" w:rsidR="00AE4CF2" w:rsidRPr="00E90F5E" w:rsidRDefault="00AE4CF2">
      <w:pPr>
        <w:rPr>
          <w:rFonts w:asciiTheme="minorEastAsia" w:hAnsiTheme="minorEastAsia"/>
          <w:szCs w:val="21"/>
          <w:lang w:val="fr-FR"/>
        </w:rPr>
      </w:pPr>
    </w:p>
    <w:p w14:paraId="7B609241" w14:textId="0593FB49" w:rsidR="00691B0B" w:rsidRPr="00E90F5E" w:rsidRDefault="003C7EC5">
      <w:pPr>
        <w:rPr>
          <w:rFonts w:asciiTheme="minorEastAsia" w:hAnsiTheme="minorEastAsia"/>
          <w:szCs w:val="21"/>
          <w:lang w:val="fr-FR"/>
        </w:rPr>
      </w:pPr>
      <w:r>
        <w:rPr>
          <w:rFonts w:asciiTheme="minorEastAsia" w:hAnsiTheme="minorEastAsia" w:hint="eastAsia"/>
          <w:szCs w:val="21"/>
          <w:lang w:val="fr-FR"/>
        </w:rPr>
        <w:t>第二次</w:t>
      </w:r>
    </w:p>
    <w:tbl>
      <w:tblPr>
        <w:tblStyle w:val="af8"/>
        <w:tblW w:w="10445" w:type="dxa"/>
        <w:tblLook w:val="04A0" w:firstRow="1" w:lastRow="0" w:firstColumn="1" w:lastColumn="0" w:noHBand="0" w:noVBand="1"/>
      </w:tblPr>
      <w:tblGrid>
        <w:gridCol w:w="847"/>
        <w:gridCol w:w="3401"/>
        <w:gridCol w:w="3505"/>
        <w:gridCol w:w="2692"/>
      </w:tblGrid>
      <w:tr w:rsidR="003C7EC5" w:rsidRPr="00E90F5E" w14:paraId="718AE1EC" w14:textId="77777777" w:rsidTr="009C178A"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42D7C891" w14:textId="7E5BB1DC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  <w:lang w:val="fr-FR"/>
              </w:rPr>
            </w:pPr>
            <w:r w:rsidRPr="00486426">
              <w:rPr>
                <w:rFonts w:hint="eastAsia"/>
              </w:rPr>
              <w:t>時間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1877BFC0" w14:textId="423D2572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  <w:lang w:val="fr-FR"/>
              </w:rPr>
            </w:pPr>
            <w:r w:rsidRPr="00486426">
              <w:rPr>
                <w:rFonts w:hint="eastAsia"/>
              </w:rPr>
              <w:t>生徒の学習活動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4503F69A" w14:textId="290280EF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  <w:lang w:val="fr-FR"/>
              </w:rPr>
            </w:pPr>
            <w:r w:rsidRPr="00486426">
              <w:rPr>
                <w:rFonts w:hint="eastAsia"/>
              </w:rPr>
              <w:t>教師の活動および指導・支援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44184138" w14:textId="3B25AB61" w:rsidR="003C7EC5" w:rsidRPr="00E90F5E" w:rsidRDefault="003C7EC5" w:rsidP="003C7EC5">
            <w:pPr>
              <w:rPr>
                <w:rFonts w:asciiTheme="minorEastAsia" w:hAnsiTheme="minorEastAsia"/>
                <w:b/>
                <w:szCs w:val="21"/>
                <w:lang w:val="fr-FR"/>
              </w:rPr>
            </w:pPr>
            <w:r w:rsidRPr="00486426">
              <w:rPr>
                <w:rFonts w:hint="eastAsia"/>
              </w:rPr>
              <w:t>評価の観点・基準</w:t>
            </w:r>
          </w:p>
        </w:tc>
      </w:tr>
      <w:tr w:rsidR="00E90F5E" w:rsidRPr="00E90F5E" w14:paraId="3D1122DA" w14:textId="77777777" w:rsidTr="008E4D22">
        <w:trPr>
          <w:trHeight w:val="276"/>
        </w:trPr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780A201B" w14:textId="29967F41" w:rsidR="00691B0B" w:rsidRPr="00E90F5E" w:rsidRDefault="009C178A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E90F5E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展開</w:t>
            </w:r>
            <w:r w:rsidR="00D45DB8" w:rsidRPr="00E90F5E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①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 xml:space="preserve"> 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BB2B76">
              <w:rPr>
                <w:rFonts w:asciiTheme="minorEastAsia" w:hAnsiTheme="minorEastAsia"/>
                <w:sz w:val="18"/>
                <w:szCs w:val="18"/>
                <w:lang w:val="fr-FR"/>
              </w:rPr>
              <w:t>1</w:t>
            </w:r>
            <w:r w:rsidR="00F91B55">
              <w:rPr>
                <w:rFonts w:asciiTheme="minorEastAsia" w:hAnsiTheme="minorEastAsia"/>
                <w:sz w:val="18"/>
                <w:szCs w:val="18"/>
                <w:lang w:val="fr-FR"/>
              </w:rPr>
              <w:t>0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  <w:p w14:paraId="377E91F0" w14:textId="77777777" w:rsidR="00691B0B" w:rsidRPr="00E90F5E" w:rsidRDefault="00691B0B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0169F615" w14:textId="08661499" w:rsidR="00BB2B76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szCs w:val="21"/>
              </w:rPr>
              <w:t>グループ活動：アクティビティ１の準備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0C9E2B95" w14:textId="1E4C9DC5" w:rsidR="009C178A" w:rsidRPr="00E90F5E" w:rsidRDefault="009C178A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・パワーポイントのスライド</w:t>
            </w:r>
            <w:r w:rsidRPr="00E90F5E">
              <w:rPr>
                <w:rFonts w:asciiTheme="minorEastAsia" w:hAnsiTheme="minorEastAsia"/>
                <w:szCs w:val="21"/>
                <w:lang w:val="fr-FR"/>
              </w:rPr>
              <w:t>1</w:t>
            </w:r>
            <w:r w:rsidR="00BC4539">
              <w:rPr>
                <w:rFonts w:asciiTheme="minorEastAsia" w:hAnsiTheme="minorEastAsia"/>
                <w:szCs w:val="21"/>
                <w:lang w:val="fr-FR"/>
              </w:rPr>
              <w:t>5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を使用し</w:t>
            </w:r>
            <w:r w:rsidR="00BC4539">
              <w:rPr>
                <w:rFonts w:asciiTheme="minorEastAsia" w:hAnsiTheme="minorEastAsia" w:hint="eastAsia"/>
                <w:szCs w:val="21"/>
                <w:lang w:val="fr-FR"/>
              </w:rPr>
              <w:t>、アクティビティを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告知</w:t>
            </w:r>
            <w:r w:rsidR="00BC4539">
              <w:rPr>
                <w:rFonts w:asciiTheme="minorEastAsia" w:hAnsiTheme="minorEastAsia" w:hint="eastAsia"/>
                <w:szCs w:val="21"/>
                <w:lang w:val="fr-FR"/>
              </w:rPr>
              <w:lastRenderedPageBreak/>
              <w:t>する</w:t>
            </w:r>
            <w:r w:rsidR="00D20969" w:rsidRPr="00E90F5E">
              <w:rPr>
                <w:rFonts w:asciiTheme="minorEastAsia" w:hAnsiTheme="minorEastAsia" w:hint="eastAsia"/>
                <w:szCs w:val="21"/>
                <w:lang w:val="fr-FR"/>
              </w:rPr>
              <w:t>。</w:t>
            </w:r>
          </w:p>
          <w:p w14:paraId="328D2138" w14:textId="631FDA79" w:rsidR="009C178A" w:rsidRDefault="009C178A" w:rsidP="00A12F9E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A12F9E" w:rsidRPr="00A12F9E">
              <w:rPr>
                <w:rFonts w:asciiTheme="minorEastAsia" w:hAnsiTheme="minorEastAsia" w:hint="eastAsia"/>
                <w:szCs w:val="21"/>
                <w:lang w:val="fr-FR"/>
              </w:rPr>
              <w:t>二人組になり、一方が好きなことを伝え、もう一方が都市や地区（横浜、上野など）をアドバイス</w:t>
            </w:r>
            <w:r w:rsidR="00A12F9E">
              <w:rPr>
                <w:rFonts w:asciiTheme="minorEastAsia" w:hAnsiTheme="minorEastAsia" w:hint="eastAsia"/>
                <w:szCs w:val="21"/>
                <w:lang w:val="fr-FR"/>
              </w:rPr>
              <w:t>する</w:t>
            </w:r>
            <w:r w:rsidR="00A12F9E" w:rsidRPr="00A12F9E">
              <w:rPr>
                <w:rFonts w:asciiTheme="minorEastAsia" w:hAnsiTheme="minorEastAsia" w:hint="eastAsia"/>
                <w:szCs w:val="21"/>
                <w:lang w:val="fr-FR"/>
              </w:rPr>
              <w:t>。その際</w:t>
            </w:r>
            <w:r w:rsidR="00BC4539">
              <w:rPr>
                <w:rFonts w:asciiTheme="minorEastAsia" w:hAnsiTheme="minorEastAsia" w:hint="eastAsia"/>
                <w:szCs w:val="21"/>
                <w:lang w:val="fr-FR"/>
              </w:rPr>
              <w:t>、</w:t>
            </w:r>
            <w:r w:rsidR="00A12F9E" w:rsidRPr="00A12F9E">
              <w:rPr>
                <w:rFonts w:asciiTheme="minorEastAsia" w:hAnsiTheme="minorEastAsia" w:hint="eastAsia"/>
                <w:szCs w:val="21"/>
                <w:lang w:val="fr-FR"/>
              </w:rPr>
              <w:t>理由も言</w:t>
            </w:r>
            <w:r w:rsidR="00A12F9E">
              <w:rPr>
                <w:rFonts w:asciiTheme="minorEastAsia" w:hAnsiTheme="minorEastAsia" w:hint="eastAsia"/>
                <w:szCs w:val="21"/>
                <w:lang w:val="fr-FR"/>
              </w:rPr>
              <w:t>うように伝える</w:t>
            </w:r>
          </w:p>
          <w:p w14:paraId="7F6E37F6" w14:textId="5AD27AD8" w:rsidR="00A12F9E" w:rsidRPr="00E90F5E" w:rsidRDefault="00A12F9E" w:rsidP="00A12F9E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Pr="00A12F9E">
              <w:rPr>
                <w:rFonts w:asciiTheme="minorEastAsia" w:hAnsiTheme="minorEastAsia" w:hint="eastAsia"/>
                <w:szCs w:val="21"/>
                <w:lang w:val="fr-FR"/>
              </w:rPr>
              <w:t>まず、ペアで会話を行い、その後で全グループに発表しても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らう</w:t>
            </w:r>
            <w:r w:rsidR="002747FB">
              <w:rPr>
                <w:rFonts w:asciiTheme="minorEastAsia" w:hAnsiTheme="minorEastAsia" w:hint="eastAsia"/>
                <w:szCs w:val="21"/>
                <w:lang w:val="fr-FR"/>
              </w:rPr>
              <w:t>旨を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告げる。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4265D5DF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033DA90C" w14:textId="77777777" w:rsidR="005A6EEF" w:rsidRPr="00E90F5E" w:rsidRDefault="005A6EEF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F8AE2CF" w14:textId="40D946D1" w:rsidR="005A6EEF" w:rsidRPr="00E90F5E" w:rsidRDefault="005A6EEF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・質問があったら受け付けて、全員がアクティビティ</w:t>
            </w:r>
            <w:r w:rsidR="00C41D2A">
              <w:rPr>
                <w:rFonts w:asciiTheme="minorEastAsia" w:hAnsiTheme="minorEastAsia" w:hint="eastAsia"/>
                <w:szCs w:val="21"/>
                <w:lang w:val="fr-FR"/>
              </w:rPr>
              <w:t>を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理解できる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lastRenderedPageBreak/>
              <w:t>ようにする。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3E2C1AE9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  <w:tr w:rsidR="00BB2B76" w:rsidRPr="00E90F5E" w14:paraId="7D4B79E1" w14:textId="77777777" w:rsidTr="009C178A">
        <w:trPr>
          <w:trHeight w:val="300"/>
        </w:trPr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5FA97B3A" w14:textId="77777777" w:rsidR="00F91B55" w:rsidRPr="00E90F5E" w:rsidRDefault="00F91B55" w:rsidP="00F91B55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展開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②</w:t>
            </w:r>
          </w:p>
          <w:p w14:paraId="153F5E6B" w14:textId="345EA401" w:rsidR="00BB2B76" w:rsidRPr="00E90F5E" w:rsidRDefault="00F91B55" w:rsidP="00F91B55">
            <w:pPr>
              <w:rPr>
                <w:rFonts w:asciiTheme="minorEastAsia" w:hAnsiTheme="minorEastAsia"/>
                <w:sz w:val="18"/>
                <w:szCs w:val="18"/>
                <w:lang w:val="fr-FR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  <w:lang w:val="fr-FR"/>
              </w:rPr>
              <w:t>5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1E0770F6" w14:textId="201B55C8" w:rsidR="00BB2B76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szCs w:val="21"/>
              </w:rPr>
              <w:t>グループ活動：アクティビティ１の実施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3B15E63E" w14:textId="36F1A121" w:rsidR="00BB2B76" w:rsidRPr="00E90F5E" w:rsidRDefault="002747FB">
            <w:pPr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・</w:t>
            </w:r>
            <w:r w:rsidRPr="002747FB">
              <w:rPr>
                <w:rFonts w:asciiTheme="minorEastAsia" w:hAnsiTheme="minorEastAsia" w:hint="eastAsia"/>
                <w:noProof/>
                <w:szCs w:val="21"/>
              </w:rPr>
              <w:t>発表の際に、ほかの人は日本語でよいので、各グループの内容をワークシートに書きと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る旨を告げる。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11133B93" w14:textId="77777777" w:rsidR="002747FB" w:rsidRDefault="002747FB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E4CCBB2" w14:textId="77777777" w:rsidR="002747FB" w:rsidRDefault="002747FB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32F3B3D" w14:textId="77777777" w:rsidR="002747FB" w:rsidRPr="00E90F5E" w:rsidRDefault="002747FB" w:rsidP="002747FB">
            <w:pPr>
              <w:rPr>
                <w:rFonts w:asciiTheme="minorEastAsia" w:hAnsiTheme="minorEastAsia" w:cs="Times New Roman"/>
                <w:szCs w:val="21"/>
                <w:lang w:val="fr-CA"/>
              </w:rPr>
            </w:pPr>
            <w:r w:rsidRPr="00E90F5E">
              <w:rPr>
                <w:rFonts w:asciiTheme="minorEastAsia" w:hAnsiTheme="minorEastAsia" w:cs="Times New Roman"/>
                <w:szCs w:val="21"/>
                <w:lang w:val="fr-FR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  <w:lang w:val="fr-FR"/>
              </w:rPr>
              <w:t>間違えてもその場では訂正しない。会話が詰まった場合のみ簡単なアドバイスを与える。</w:t>
            </w:r>
          </w:p>
          <w:p w14:paraId="522EBB47" w14:textId="29E12B74" w:rsidR="002747FB" w:rsidRPr="002747FB" w:rsidRDefault="002747FB" w:rsidP="00C41D2A">
            <w:pPr>
              <w:rPr>
                <w:rFonts w:asciiTheme="minorEastAsia" w:hAnsiTheme="minorEastAsia"/>
                <w:szCs w:val="21"/>
                <w:lang w:val="fr-CA"/>
              </w:rPr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7AF60EF0" w14:textId="77777777" w:rsidR="00BB2B76" w:rsidRDefault="00BB2B76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70CB0739" w14:textId="77777777" w:rsidR="002747FB" w:rsidRDefault="002747F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7E0FA1D" w14:textId="77777777" w:rsidR="002747FB" w:rsidRPr="00E90F5E" w:rsidRDefault="002747FB" w:rsidP="002747FB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・大きな声で積極的に発音できているか。</w:t>
            </w:r>
          </w:p>
          <w:p w14:paraId="65D37C11" w14:textId="3C46522B" w:rsidR="002747FB" w:rsidRPr="002747FB" w:rsidRDefault="002747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0F5E" w:rsidRPr="00E90F5E" w14:paraId="36F77789" w14:textId="77777777" w:rsidTr="00AD0905">
        <w:trPr>
          <w:trHeight w:val="2944"/>
        </w:trPr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5572E69A" w14:textId="77777777" w:rsidR="00691B0B" w:rsidRPr="00E90F5E" w:rsidRDefault="009C178A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展開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②</w:t>
            </w:r>
          </w:p>
          <w:p w14:paraId="340580E1" w14:textId="77777777" w:rsidR="00691B0B" w:rsidRPr="00E90F5E" w:rsidRDefault="002E310D" w:rsidP="00D20969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D20969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15</w:t>
            </w:r>
            <w:r w:rsidR="00A8789B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376B56B7" w14:textId="4F30D9AB" w:rsidR="00F91B55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szCs w:val="21"/>
              </w:rPr>
              <w:t>グループ活動：アクティビティ２の準備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4FBBB07F" w14:textId="1A2C6082" w:rsidR="002747FB" w:rsidRPr="002747FB" w:rsidRDefault="002747FB" w:rsidP="002747FB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</w:t>
            </w:r>
            <w:r w:rsidR="00BC4539" w:rsidRPr="00BC4539">
              <w:rPr>
                <w:rFonts w:asciiTheme="minorEastAsia" w:hAnsiTheme="minorEastAsia" w:hint="eastAsia"/>
                <w:szCs w:val="21"/>
                <w:lang w:val="fr-FR"/>
              </w:rPr>
              <w:t>スライド1</w:t>
            </w:r>
            <w:r w:rsidR="00BC4539">
              <w:rPr>
                <w:rFonts w:asciiTheme="minorEastAsia" w:hAnsiTheme="minorEastAsia"/>
                <w:szCs w:val="21"/>
                <w:lang w:val="fr-FR"/>
              </w:rPr>
              <w:t>6</w:t>
            </w:r>
            <w:r w:rsidR="00BC4539" w:rsidRPr="00BC4539">
              <w:rPr>
                <w:rFonts w:asciiTheme="minorEastAsia" w:hAnsiTheme="minorEastAsia" w:hint="eastAsia"/>
                <w:szCs w:val="21"/>
                <w:lang w:val="fr-FR"/>
              </w:rPr>
              <w:t>を使用して、</w:t>
            </w:r>
            <w:r w:rsidRPr="002747FB">
              <w:rPr>
                <w:rFonts w:asciiTheme="minorEastAsia" w:hAnsiTheme="minorEastAsia" w:hint="eastAsia"/>
                <w:szCs w:val="21"/>
                <w:lang w:val="fr-FR"/>
              </w:rPr>
              <w:t>一人はフランス人になり切り、もう一人の日本人と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の観光情報</w:t>
            </w:r>
            <w:r w:rsidR="00AD0905">
              <w:rPr>
                <w:rFonts w:asciiTheme="minorEastAsia" w:hAnsiTheme="minorEastAsia" w:hint="eastAsia"/>
                <w:szCs w:val="21"/>
                <w:lang w:val="fr-FR"/>
              </w:rPr>
              <w:t>を３つ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アドバイスする</w:t>
            </w:r>
            <w:r w:rsidR="00AD0905">
              <w:rPr>
                <w:rFonts w:asciiTheme="minorEastAsia" w:hAnsiTheme="minorEastAsia" w:hint="eastAsia"/>
                <w:szCs w:val="21"/>
                <w:lang w:val="fr-FR"/>
              </w:rPr>
              <w:t>よう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告げる。</w:t>
            </w:r>
          </w:p>
          <w:p w14:paraId="741EEFCC" w14:textId="3848E3B1" w:rsidR="002747FB" w:rsidRPr="00C5206D" w:rsidRDefault="00D20969" w:rsidP="002747FB">
            <w:pPr>
              <w:rPr>
                <w:szCs w:val="21"/>
                <w:lang w:val="fr-FR"/>
              </w:rPr>
            </w:pPr>
            <w:r w:rsidRPr="00AD0905">
              <w:rPr>
                <w:szCs w:val="21"/>
                <w:lang w:val="fr-FR"/>
              </w:rPr>
              <w:t>・</w:t>
            </w:r>
            <w:r w:rsidR="002747FB" w:rsidRPr="00AD0905">
              <w:rPr>
                <w:szCs w:val="21"/>
                <w:lang w:val="fr-FR"/>
              </w:rPr>
              <w:t>「</w:t>
            </w:r>
            <w:r w:rsidR="002747FB" w:rsidRPr="00C5206D">
              <w:rPr>
                <w:szCs w:val="21"/>
                <w:lang w:val="fr-FR"/>
              </w:rPr>
              <w:t>D’abord</w:t>
            </w:r>
            <w:r w:rsidR="00BC4539">
              <w:rPr>
                <w:rFonts w:hint="eastAsia"/>
                <w:szCs w:val="21"/>
                <w:lang w:val="fr-FR"/>
              </w:rPr>
              <w:t>,</w:t>
            </w:r>
            <w:r w:rsidR="002747FB" w:rsidRPr="00C5206D">
              <w:rPr>
                <w:szCs w:val="21"/>
                <w:lang w:val="fr-FR"/>
              </w:rPr>
              <w:t>…ensuite</w:t>
            </w:r>
            <w:r w:rsidR="00BC4539">
              <w:rPr>
                <w:szCs w:val="21"/>
                <w:lang w:val="fr-FR"/>
              </w:rPr>
              <w:t>,</w:t>
            </w:r>
            <w:r w:rsidR="002747FB" w:rsidRPr="00C5206D">
              <w:rPr>
                <w:szCs w:val="21"/>
                <w:lang w:val="fr-FR"/>
              </w:rPr>
              <w:t>…enfin</w:t>
            </w:r>
            <w:r w:rsidR="00BC4539">
              <w:rPr>
                <w:szCs w:val="21"/>
                <w:lang w:val="fr-FR"/>
              </w:rPr>
              <w:t>,</w:t>
            </w:r>
            <w:r w:rsidR="00BC4539" w:rsidRPr="00C5206D">
              <w:rPr>
                <w:szCs w:val="21"/>
                <w:lang w:val="fr-FR"/>
              </w:rPr>
              <w:t xml:space="preserve"> …</w:t>
            </w:r>
            <w:r w:rsidR="002747FB" w:rsidRPr="00AD0905">
              <w:rPr>
                <w:szCs w:val="21"/>
              </w:rPr>
              <w:t>」</w:t>
            </w:r>
            <w:r w:rsidR="00BC4539">
              <w:rPr>
                <w:rFonts w:hint="eastAsia"/>
                <w:szCs w:val="21"/>
              </w:rPr>
              <w:t>という表現</w:t>
            </w:r>
            <w:r w:rsidR="002747FB" w:rsidRPr="00AD0905">
              <w:rPr>
                <w:szCs w:val="21"/>
              </w:rPr>
              <w:t>を紹介して、使用するように告げる。</w:t>
            </w:r>
          </w:p>
          <w:p w14:paraId="293E194D" w14:textId="2EE70309" w:rsidR="00D45DB8" w:rsidRPr="000F4C6F" w:rsidRDefault="002747FB" w:rsidP="009C178A">
            <w:pPr>
              <w:rPr>
                <w:rFonts w:asciiTheme="minorEastAsia" w:hAnsiTheme="minorEastAsia"/>
                <w:szCs w:val="21"/>
                <w:lang w:val="fr-FR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C4539">
              <w:rPr>
                <w:rFonts w:asciiTheme="minorEastAsia" w:hAnsiTheme="minorEastAsia" w:cs="Times New Roman" w:hint="eastAsia"/>
                <w:szCs w:val="21"/>
                <w:lang w:val="fr-FR"/>
              </w:rPr>
              <w:t>スライド1</w:t>
            </w:r>
            <w:r w:rsidR="00BC4539">
              <w:rPr>
                <w:rFonts w:asciiTheme="minorEastAsia" w:hAnsiTheme="minorEastAsia" w:cs="Times New Roman"/>
                <w:szCs w:val="21"/>
                <w:lang w:val="fr-FR"/>
              </w:rPr>
              <w:t>7</w:t>
            </w:r>
            <w:r w:rsidR="00BC4539">
              <w:rPr>
                <w:rFonts w:asciiTheme="minorEastAsia" w:hAnsiTheme="minorEastAsia" w:cs="Times New Roman" w:hint="eastAsia"/>
                <w:szCs w:val="21"/>
                <w:lang w:val="fr-FR"/>
              </w:rPr>
              <w:t>を使用して、</w:t>
            </w:r>
            <w:r>
              <w:rPr>
                <w:rFonts w:asciiTheme="minorEastAsia" w:hAnsiTheme="minorEastAsia" w:hint="eastAsia"/>
                <w:szCs w:val="21"/>
              </w:rPr>
              <w:t>例</w:t>
            </w:r>
            <w:r w:rsidR="00AD0905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示す。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196C7BEB" w14:textId="5F53C288" w:rsidR="002747FB" w:rsidRDefault="002747FB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B5AD551" w14:textId="77777777" w:rsidR="00BC4539" w:rsidRDefault="00BC4539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DB4FB05" w14:textId="05E27358" w:rsidR="009C178A" w:rsidRPr="00E90F5E" w:rsidRDefault="002747FB" w:rsidP="00C41D2A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・質問があったら受け付けて、全員がアクティビティ</w:t>
            </w:r>
            <w:r>
              <w:rPr>
                <w:rFonts w:asciiTheme="minorEastAsia" w:hAnsiTheme="minorEastAsia" w:hint="eastAsia"/>
                <w:szCs w:val="21"/>
                <w:lang w:val="fr-FR"/>
              </w:rPr>
              <w:t>を</w:t>
            </w:r>
            <w:r w:rsidRPr="00E90F5E">
              <w:rPr>
                <w:rFonts w:asciiTheme="minorEastAsia" w:hAnsiTheme="minorEastAsia" w:hint="eastAsia"/>
                <w:szCs w:val="21"/>
                <w:lang w:val="fr-FR"/>
              </w:rPr>
              <w:t>理解できるようにする。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7FA4B53F" w14:textId="77777777" w:rsidR="00FB52D9" w:rsidRPr="00E90F5E" w:rsidRDefault="00FB52D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623D4C2" w14:textId="77777777" w:rsidR="00FB52D9" w:rsidRPr="00E90F5E" w:rsidRDefault="00FB52D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EEDDF8E" w14:textId="77777777" w:rsidR="00FB52D9" w:rsidRPr="00E90F5E" w:rsidRDefault="00FB52D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6C2F9988" w14:textId="77777777" w:rsidR="00FB52D9" w:rsidRPr="00E90F5E" w:rsidRDefault="00FB52D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1F6CA5C" w14:textId="77777777" w:rsidR="00FB52D9" w:rsidRPr="00E90F5E" w:rsidRDefault="00FB52D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5FC22AF9" w14:textId="15A44877" w:rsidR="00691B0B" w:rsidRPr="00E90F5E" w:rsidRDefault="00691B0B" w:rsidP="00C41D2A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</w:tc>
      </w:tr>
      <w:tr w:rsidR="00E90F5E" w:rsidRPr="00E90F5E" w14:paraId="1FC05C03" w14:textId="77777777" w:rsidTr="009C178A"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4EB19DE2" w14:textId="045B126A" w:rsidR="00691B0B" w:rsidRPr="00E90F5E" w:rsidRDefault="00A8789B" w:rsidP="00D20969">
            <w:pPr>
              <w:rPr>
                <w:rFonts w:asciiTheme="minorEastAsia" w:hAnsiTheme="minorEastAsia"/>
                <w:sz w:val="18"/>
                <w:szCs w:val="18"/>
              </w:rPr>
            </w:pP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展開</w:t>
            </w:r>
            <w:r w:rsidR="005A6EEF" w:rsidRPr="00E90F5E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5A6EEF"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 xml:space="preserve"> 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(</w:t>
            </w:r>
            <w:r w:rsidR="00496FFC">
              <w:rPr>
                <w:rFonts w:asciiTheme="minorEastAsia" w:hAnsiTheme="minorEastAsia" w:hint="eastAsia"/>
                <w:sz w:val="18"/>
                <w:szCs w:val="18"/>
                <w:lang w:val="fr-FR"/>
              </w:rPr>
              <w:t>7</w:t>
            </w:r>
            <w:r w:rsidRPr="00E90F5E">
              <w:rPr>
                <w:rFonts w:asciiTheme="minorEastAsia" w:hAnsiTheme="minorEastAsia"/>
                <w:sz w:val="18"/>
                <w:szCs w:val="18"/>
                <w:lang w:val="fr-FR"/>
              </w:rPr>
              <w:t>分)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47863B68" w14:textId="14046726" w:rsidR="00D20969" w:rsidRPr="003C7EC5" w:rsidRDefault="003C7EC5" w:rsidP="003C7EC5">
            <w:pPr>
              <w:pStyle w:val="af7"/>
              <w:rPr>
                <w:b/>
                <w:bCs/>
                <w:color w:val="000000"/>
              </w:rPr>
            </w:pPr>
            <w:r w:rsidRPr="003C7EC5"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szCs w:val="21"/>
              </w:rPr>
              <w:t>グループ活動：アクティビティ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の実施</w:t>
            </w:r>
            <w:r w:rsidRPr="003C7EC5">
              <w:rPr>
                <w:rFonts w:hint="eastAsia"/>
                <w:b/>
                <w:bCs/>
                <w:szCs w:val="21"/>
              </w:rPr>
              <w:t>】</w:t>
            </w:r>
          </w:p>
          <w:p w14:paraId="77100DBB" w14:textId="12C9A850" w:rsidR="00691B0B" w:rsidRDefault="00A8789B" w:rsidP="002747FB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</w:t>
            </w:r>
            <w:r w:rsidR="009C178A" w:rsidRPr="00E90F5E">
              <w:rPr>
                <w:rFonts w:asciiTheme="minorEastAsia" w:hAnsiTheme="minorEastAsia" w:hint="eastAsia"/>
                <w:szCs w:val="21"/>
                <w:lang w:val="fr-FR"/>
              </w:rPr>
              <w:t>各グループ</w:t>
            </w:r>
            <w:r w:rsidR="002747FB">
              <w:rPr>
                <w:rFonts w:asciiTheme="minorEastAsia" w:hAnsiTheme="minorEastAsia" w:hint="eastAsia"/>
                <w:szCs w:val="21"/>
                <w:lang w:val="fr-FR"/>
              </w:rPr>
              <w:t>が作った会話を、</w:t>
            </w:r>
            <w:r w:rsidR="009740A2">
              <w:rPr>
                <w:rFonts w:asciiTheme="minorEastAsia" w:hAnsiTheme="minorEastAsia" w:hint="eastAsia"/>
                <w:szCs w:val="21"/>
                <w:lang w:val="fr-FR"/>
              </w:rPr>
              <w:t>順々に</w:t>
            </w:r>
            <w:r w:rsidR="002747FB">
              <w:rPr>
                <w:rFonts w:asciiTheme="minorEastAsia" w:hAnsiTheme="minorEastAsia" w:hint="eastAsia"/>
                <w:szCs w:val="21"/>
                <w:lang w:val="fr-FR"/>
              </w:rPr>
              <w:t>発表</w:t>
            </w:r>
            <w:r w:rsidR="009740A2">
              <w:rPr>
                <w:rFonts w:asciiTheme="minorEastAsia" w:hAnsiTheme="minorEastAsia" w:hint="eastAsia"/>
                <w:szCs w:val="21"/>
                <w:lang w:val="fr-FR"/>
              </w:rPr>
              <w:t>させる</w:t>
            </w:r>
            <w:r w:rsidR="002747FB">
              <w:rPr>
                <w:rFonts w:asciiTheme="minorEastAsia" w:hAnsiTheme="minorEastAsia" w:hint="eastAsia"/>
                <w:szCs w:val="21"/>
                <w:lang w:val="fr-FR"/>
              </w:rPr>
              <w:t>。</w:t>
            </w:r>
          </w:p>
          <w:p w14:paraId="721D3FFE" w14:textId="2C615C4F" w:rsidR="002747FB" w:rsidRPr="00E90F5E" w:rsidRDefault="002747FB" w:rsidP="002747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fr-FR"/>
              </w:rPr>
              <w:t>・発表していない生徒はワークシートに、聞き取った情報を書き込む。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672CF619" w14:textId="7DADEA5A" w:rsidR="00691B0B" w:rsidRPr="00E90F5E" w:rsidRDefault="00691B0B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  <w:p w14:paraId="42E9FC9E" w14:textId="77777777" w:rsidR="00D20969" w:rsidRPr="00E90F5E" w:rsidRDefault="00D20969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  <w:p w14:paraId="258D0394" w14:textId="77777777" w:rsidR="00D20969" w:rsidRPr="00E90F5E" w:rsidRDefault="00D20969">
            <w:pPr>
              <w:rPr>
                <w:rFonts w:asciiTheme="minorEastAsia" w:hAnsiTheme="minorEastAsia" w:cs="Times New Roman"/>
                <w:szCs w:val="21"/>
                <w:lang w:val="fr-FR"/>
              </w:rPr>
            </w:pPr>
          </w:p>
          <w:p w14:paraId="2DCF17DD" w14:textId="332F5E9C" w:rsidR="00691B0B" w:rsidRPr="00E90F5E" w:rsidRDefault="00FB032C">
            <w:pPr>
              <w:rPr>
                <w:rFonts w:asciiTheme="minorEastAsia" w:hAnsiTheme="minorEastAsia" w:cs="Times New Roman"/>
                <w:szCs w:val="21"/>
                <w:lang w:val="fr-CA"/>
              </w:rPr>
            </w:pPr>
            <w:r w:rsidRPr="00E90F5E">
              <w:rPr>
                <w:rFonts w:asciiTheme="minorEastAsia" w:hAnsiTheme="minorEastAsia" w:cs="Times New Roman"/>
                <w:szCs w:val="21"/>
                <w:lang w:val="fr-FR"/>
              </w:rPr>
              <w:t>・</w:t>
            </w:r>
            <w:r w:rsidR="002747FB">
              <w:rPr>
                <w:rFonts w:asciiTheme="minorEastAsia" w:hAnsiTheme="minorEastAsia" w:cs="Times New Roman" w:hint="eastAsia"/>
                <w:szCs w:val="21"/>
                <w:lang w:val="fr-FR"/>
              </w:rPr>
              <w:t>間違えてもその場では訂正しない。会話が詰まった場合のみ簡単なアドバイスを与える。</w:t>
            </w:r>
          </w:p>
          <w:p w14:paraId="7CD33D9E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4EEFC96A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600EBA74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3013D0E7" w14:textId="77777777" w:rsidR="00D20969" w:rsidRPr="00E90F5E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034202D1" w14:textId="77777777" w:rsidR="00D20969" w:rsidRPr="00E90F5E" w:rsidRDefault="00D20969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1672B7B0" w14:textId="77777777" w:rsidR="00691B0B" w:rsidRPr="00E90F5E" w:rsidRDefault="00A8789B">
            <w:pPr>
              <w:rPr>
                <w:rFonts w:asciiTheme="minorEastAsia" w:hAnsiTheme="minorEastAsia"/>
                <w:szCs w:val="21"/>
              </w:rPr>
            </w:pPr>
            <w:r w:rsidRPr="00E90F5E">
              <w:rPr>
                <w:rFonts w:asciiTheme="minorEastAsia" w:hAnsiTheme="minorEastAsia"/>
                <w:szCs w:val="21"/>
                <w:lang w:val="fr-FR"/>
              </w:rPr>
              <w:t>・大きな声で積極的に発音できているか。</w:t>
            </w:r>
          </w:p>
          <w:p w14:paraId="49FD916A" w14:textId="77777777" w:rsidR="00691B0B" w:rsidRPr="00E90F5E" w:rsidRDefault="00691B0B">
            <w:pPr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  <w:tr w:rsidR="00E90F5E" w:rsidRPr="00E90F5E" w14:paraId="392DCFE6" w14:textId="77777777" w:rsidTr="00D20969"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3196A406" w14:textId="77777777" w:rsidR="009C178A" w:rsidRPr="00E90F5E" w:rsidRDefault="009C178A" w:rsidP="009C1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活動総括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(3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分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7C176A8B" w14:textId="0C137977" w:rsidR="00AE4CF2" w:rsidRPr="003C7EC5" w:rsidRDefault="003C7EC5" w:rsidP="00D20969">
            <w:pPr>
              <w:rPr>
                <w:rFonts w:ascii="Times New Roman" w:hAnsi="Times New Roman" w:cs="Times New Roman"/>
                <w:b/>
                <w:bCs/>
                <w:szCs w:val="21"/>
                <w:lang w:val="fr-FR"/>
              </w:rPr>
            </w:pPr>
            <w:r w:rsidRPr="003C7EC5">
              <w:rPr>
                <w:rFonts w:ascii="Times New Roman" w:hAnsi="Times New Roman" w:cs="Times New Roman" w:hint="eastAsia"/>
                <w:b/>
                <w:bCs/>
                <w:szCs w:val="21"/>
                <w:lang w:val="fr-FR"/>
              </w:rPr>
              <w:t>【</w:t>
            </w:r>
            <w:r w:rsidRPr="003C7EC5">
              <w:rPr>
                <w:rFonts w:hint="eastAsia"/>
                <w:b/>
                <w:bCs/>
                <w:szCs w:val="21"/>
              </w:rPr>
              <w:t>個人活動・クラス活動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Pr="003C7EC5">
              <w:rPr>
                <w:rFonts w:ascii="Times New Roman" w:hAnsi="Times New Roman" w:cs="Times New Roman" w:hint="eastAsia"/>
                <w:b/>
                <w:bCs/>
                <w:szCs w:val="21"/>
                <w:lang w:val="fr-FR"/>
              </w:rPr>
              <w:t>発表総括】</w:t>
            </w:r>
          </w:p>
          <w:p w14:paraId="6C4412DE" w14:textId="40FD01D5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lang w:val="fr-FR"/>
              </w:rPr>
              <w:t>・生徒にコメントをする。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06B416D8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45DD1411" w14:textId="7DF8ABB2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lang w:val="fr-FR"/>
              </w:rPr>
              <w:t>・</w:t>
            </w:r>
            <w:r w:rsidR="00496FFC">
              <w:rPr>
                <w:rFonts w:ascii="Times New Roman" w:hAnsi="Times New Roman" w:cs="Times New Roman" w:hint="eastAsia"/>
                <w:lang w:val="fr-FR"/>
              </w:rPr>
              <w:t>フランス語の修正は最低限に抑えて、</w:t>
            </w:r>
            <w:r w:rsidRPr="00E90F5E">
              <w:rPr>
                <w:rFonts w:ascii="Times New Roman" w:hAnsi="Times New Roman" w:cs="Times New Roman"/>
                <w:lang w:val="fr-FR"/>
              </w:rPr>
              <w:t>できるだけポジティブなコメントをする。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4D57A179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35DA7BDE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19CED67B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2F06F690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</w:tc>
      </w:tr>
      <w:tr w:rsidR="00E90F5E" w:rsidRPr="00E90F5E" w14:paraId="642DF2DB" w14:textId="77777777" w:rsidTr="00D20969">
        <w:trPr>
          <w:trHeight w:val="1280"/>
        </w:trPr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2D8D7F60" w14:textId="77777777" w:rsidR="009C178A" w:rsidRPr="00E90F5E" w:rsidRDefault="009C178A" w:rsidP="00D20969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E90F5E">
              <w:rPr>
                <w:rFonts w:ascii="Times New Roman" w:hAnsi="Times New Roman" w:cs="Times New Roman" w:hint="eastAsia"/>
                <w:sz w:val="18"/>
                <w:szCs w:val="18"/>
                <w:lang w:val="fr-FR"/>
              </w:rPr>
              <w:t>授業のまとめ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="00D20969"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分</w:t>
            </w:r>
            <w:r w:rsidRPr="00E90F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2B482501" w14:textId="22CBBADF" w:rsidR="00AE4CF2" w:rsidRPr="003C7EC5" w:rsidRDefault="003C7EC5" w:rsidP="003C7EC5">
            <w:pPr>
              <w:pStyle w:val="af7"/>
              <w:rPr>
                <w:color w:val="000000"/>
                <w:lang w:val="fr-FR"/>
              </w:rPr>
            </w:pPr>
            <w:r w:rsidRPr="007A46D2">
              <w:rPr>
                <w:rFonts w:hint="eastAsia"/>
                <w:b/>
                <w:bCs/>
                <w:szCs w:val="21"/>
              </w:rPr>
              <w:t>【</w:t>
            </w:r>
            <w:r w:rsidRPr="003C7EC5">
              <w:rPr>
                <w:rFonts w:hint="eastAsia"/>
                <w:b/>
                <w:bCs/>
                <w:szCs w:val="21"/>
              </w:rPr>
              <w:t>個人活動・クラス活動</w:t>
            </w:r>
            <w:r>
              <w:rPr>
                <w:rFonts w:hint="eastAsia"/>
                <w:b/>
                <w:bCs/>
                <w:szCs w:val="21"/>
              </w:rPr>
              <w:t>：まとめ</w:t>
            </w:r>
            <w:r w:rsidRPr="007A46D2">
              <w:rPr>
                <w:rFonts w:hint="eastAsia"/>
                <w:b/>
                <w:bCs/>
                <w:szCs w:val="21"/>
              </w:rPr>
              <w:t>】</w:t>
            </w:r>
          </w:p>
          <w:p w14:paraId="257F0FA6" w14:textId="312D4918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・パワーポイントのスライド</w:t>
            </w:r>
            <w:r w:rsidR="00BC4539">
              <w:rPr>
                <w:rFonts w:ascii="Times New Roman" w:hAnsi="Times New Roman" w:cs="Times New Roman" w:hint="eastAsia"/>
                <w:szCs w:val="21"/>
                <w:lang w:val="fr-FR"/>
              </w:rPr>
              <w:t>1</w:t>
            </w:r>
            <w:r w:rsidR="00BC4539">
              <w:rPr>
                <w:rFonts w:ascii="Times New Roman" w:hAnsi="Times New Roman" w:cs="Times New Roman"/>
                <w:szCs w:val="21"/>
                <w:lang w:val="fr-FR"/>
              </w:rPr>
              <w:t>8</w:t>
            </w: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を使い、</w:t>
            </w:r>
            <w:r w:rsidR="009740A2">
              <w:rPr>
                <w:rFonts w:ascii="Times New Roman" w:hAnsi="Times New Roman" w:cs="Times New Roman" w:hint="eastAsia"/>
                <w:szCs w:val="21"/>
                <w:lang w:val="fr-FR"/>
              </w:rPr>
              <w:t>当日の学習</w:t>
            </w:r>
            <w:r w:rsidRPr="00E90F5E">
              <w:rPr>
                <w:rFonts w:ascii="Times New Roman" w:hAnsi="Times New Roman" w:cs="Times New Roman" w:hint="eastAsia"/>
                <w:szCs w:val="21"/>
                <w:lang w:val="fr-FR"/>
              </w:rPr>
              <w:t>項目を確認する。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168825A7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0019430D" w14:textId="77777777" w:rsidR="009C178A" w:rsidRPr="00E90F5E" w:rsidRDefault="009C178A" w:rsidP="00D20969">
            <w:pPr>
              <w:jc w:val="center"/>
              <w:rPr>
                <w:rFonts w:ascii="Times New Roman" w:hAnsi="Times New Roman" w:cs="Times New Roman"/>
                <w:szCs w:val="21"/>
                <w:lang w:val="fr-FR"/>
              </w:rPr>
            </w:pPr>
          </w:p>
        </w:tc>
      </w:tr>
      <w:tr w:rsidR="009C178A" w:rsidRPr="00E90F5E" w14:paraId="0616E2B0" w14:textId="77777777" w:rsidTr="00AD0905">
        <w:trPr>
          <w:trHeight w:val="2301"/>
        </w:trPr>
        <w:tc>
          <w:tcPr>
            <w:tcW w:w="847" w:type="dxa"/>
            <w:shd w:val="clear" w:color="auto" w:fill="auto"/>
            <w:tcMar>
              <w:left w:w="108" w:type="dxa"/>
            </w:tcMar>
          </w:tcPr>
          <w:p w14:paraId="51CAB10C" w14:textId="77777777" w:rsidR="009C178A" w:rsidRPr="00E90F5E" w:rsidRDefault="009C178A" w:rsidP="00D20969">
            <w:pPr>
              <w:rPr>
                <w:rFonts w:ascii="Times New Roman" w:hAnsi="Times New Roman" w:cs="Times New Roman"/>
              </w:rPr>
            </w:pPr>
            <w:r w:rsidRPr="00E90F5E">
              <w:rPr>
                <w:rFonts w:ascii="Times New Roman" w:hAnsi="Times New Roman" w:cs="Times New Roman" w:hint="eastAsia"/>
                <w:lang w:val="fr-FR"/>
              </w:rPr>
              <w:t>振り返り</w:t>
            </w:r>
          </w:p>
          <w:p w14:paraId="67F6F9A4" w14:textId="3EEAA3DF" w:rsidR="009C178A" w:rsidRPr="00E90F5E" w:rsidRDefault="009C178A" w:rsidP="00D20969">
            <w:pPr>
              <w:rPr>
                <w:rFonts w:ascii="Times New Roman" w:hAnsi="Times New Roman" w:cs="Times New Roman"/>
              </w:rPr>
            </w:pPr>
            <w:r w:rsidRPr="00E90F5E">
              <w:rPr>
                <w:rFonts w:ascii="Times New Roman" w:hAnsi="Times New Roman" w:cs="Times New Roman"/>
                <w:lang w:val="fr-FR"/>
              </w:rPr>
              <w:t>(</w:t>
            </w:r>
            <w:r w:rsidR="00496FFC">
              <w:rPr>
                <w:rFonts w:ascii="Times New Roman" w:hAnsi="Times New Roman" w:cs="Times New Roman"/>
                <w:lang w:val="fr-FR"/>
              </w:rPr>
              <w:t>7</w:t>
            </w:r>
            <w:r w:rsidRPr="00E90F5E">
              <w:rPr>
                <w:rFonts w:ascii="Times New Roman" w:hAnsi="Times New Roman" w:cs="Times New Roman"/>
                <w:lang w:val="fr-FR"/>
              </w:rPr>
              <w:t>分</w:t>
            </w:r>
            <w:r w:rsidRPr="00E90F5E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08D3F215" w14:textId="77777777" w:rsidR="009C178A" w:rsidRPr="00E90F5E" w:rsidRDefault="009C178A" w:rsidP="00D20969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</w:tcPr>
          <w:p w14:paraId="5EB2BA11" w14:textId="2CCBC484" w:rsidR="009C178A" w:rsidRPr="003C7EC5" w:rsidRDefault="003C7EC5" w:rsidP="003C7EC5">
            <w:pPr>
              <w:pStyle w:val="af7"/>
              <w:rPr>
                <w:color w:val="000000"/>
                <w:lang w:val="fr-FR"/>
              </w:rPr>
            </w:pPr>
            <w:r w:rsidRPr="007A46D2">
              <w:rPr>
                <w:rFonts w:hint="eastAsia"/>
                <w:b/>
                <w:bCs/>
                <w:szCs w:val="21"/>
              </w:rPr>
              <w:t>【</w:t>
            </w:r>
            <w:r w:rsidRPr="003C7EC5">
              <w:rPr>
                <w:rFonts w:hint="eastAsia"/>
                <w:b/>
                <w:bCs/>
                <w:szCs w:val="21"/>
              </w:rPr>
              <w:t>個人活動・クラス活動</w:t>
            </w:r>
            <w:r>
              <w:rPr>
                <w:rFonts w:hint="eastAsia"/>
                <w:b/>
                <w:bCs/>
                <w:szCs w:val="21"/>
              </w:rPr>
              <w:t>：振り返り</w:t>
            </w:r>
            <w:r w:rsidRPr="007A46D2">
              <w:rPr>
                <w:rFonts w:hint="eastAsia"/>
                <w:b/>
                <w:bCs/>
                <w:szCs w:val="21"/>
              </w:rPr>
              <w:t>】</w:t>
            </w:r>
          </w:p>
          <w:p w14:paraId="0999092D" w14:textId="6F2F47E0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</w:t>
            </w:r>
            <w:r w:rsidRPr="00C41D2A">
              <w:rPr>
                <w:rFonts w:ascii="Times New Roman" w:hAnsi="Times New Roman" w:cs="Times New Roman"/>
                <w:szCs w:val="21"/>
                <w:lang w:val="fr-FR"/>
              </w:rPr>
              <w:t>振り返りシート配布</w:t>
            </w:r>
            <w:r w:rsidR="000F4C6F">
              <w:rPr>
                <w:rFonts w:ascii="Times New Roman" w:hAnsi="Times New Roman" w:cs="Times New Roman" w:hint="eastAsia"/>
                <w:szCs w:val="21"/>
                <w:lang w:val="fr-FR"/>
              </w:rPr>
              <w:t>。</w:t>
            </w:r>
          </w:p>
          <w:p w14:paraId="4F01C582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</w:t>
            </w:r>
            <w:r w:rsidRPr="00E90F5E">
              <w:rPr>
                <w:rFonts w:ascii="Times New Roman" w:hAnsi="Times New Roman" w:cs="Times New Roman" w:hint="eastAsia"/>
                <w:szCs w:val="21"/>
                <w:lang w:val="fr-FR"/>
              </w:rPr>
              <w:t>2</w:t>
            </w: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時間の授業の振り返りをさせ、シートに記入させる。</w:t>
            </w:r>
          </w:p>
          <w:p w14:paraId="167CF21D" w14:textId="6EBF429B" w:rsidR="009C178A" w:rsidRPr="00AE4CF2" w:rsidRDefault="000F4C6F" w:rsidP="00D209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fr-FR"/>
              </w:rPr>
              <w:t>・振り返りシートをまとめて、それぞれ</w:t>
            </w:r>
            <w:r>
              <w:rPr>
                <w:rFonts w:ascii="Times New Roman" w:hAnsi="Times New Roman" w:cs="Times New Roman" w:hint="eastAsia"/>
                <w:szCs w:val="21"/>
                <w:lang w:val="fr-FR"/>
              </w:rPr>
              <w:t>が</w:t>
            </w:r>
            <w:r w:rsidR="009C178A" w:rsidRPr="00E90F5E">
              <w:rPr>
                <w:rFonts w:ascii="Times New Roman" w:hAnsi="Times New Roman" w:cs="Times New Roman"/>
                <w:szCs w:val="21"/>
                <w:lang w:val="fr-FR"/>
              </w:rPr>
              <w:t>考えたことを共有させる。</w:t>
            </w:r>
          </w:p>
        </w:tc>
        <w:tc>
          <w:tcPr>
            <w:tcW w:w="3505" w:type="dxa"/>
            <w:shd w:val="clear" w:color="auto" w:fill="auto"/>
            <w:tcMar>
              <w:left w:w="108" w:type="dxa"/>
            </w:tcMar>
          </w:tcPr>
          <w:p w14:paraId="52610D76" w14:textId="04FD528F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08EA6403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230B7147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・詳細に書くよう指示。</w:t>
            </w:r>
          </w:p>
          <w:p w14:paraId="09056E63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・生徒を指名して発言を促す。</w:t>
            </w:r>
          </w:p>
          <w:p w14:paraId="30688B48" w14:textId="77777777" w:rsidR="009C178A" w:rsidRPr="00E90F5E" w:rsidRDefault="009C178A" w:rsidP="00D20969">
            <w:pPr>
              <w:rPr>
                <w:rFonts w:ascii="Times New Roman" w:hAnsi="Times New Roman" w:cs="Times New Roman"/>
                <w:szCs w:val="21"/>
                <w:lang w:val="fr-FR"/>
              </w:rPr>
            </w:pPr>
            <w:r w:rsidRPr="00E90F5E">
              <w:rPr>
                <w:rFonts w:ascii="Times New Roman" w:hAnsi="Times New Roman" w:cs="Times New Roman"/>
                <w:szCs w:val="21"/>
                <w:lang w:val="fr-FR"/>
              </w:rPr>
              <w:t>・当日回収。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35B40F4A" w14:textId="77777777" w:rsidR="009C178A" w:rsidRPr="00E90F5E" w:rsidRDefault="009C178A" w:rsidP="00D20969">
            <w:pPr>
              <w:jc w:val="center"/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4B0480D8" w14:textId="77777777" w:rsidR="009C178A" w:rsidRPr="00E90F5E" w:rsidRDefault="009C178A" w:rsidP="003C7EC5">
            <w:pPr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14:paraId="06CFBD42" w14:textId="352A4E54" w:rsidR="009C178A" w:rsidRPr="00E90F5E" w:rsidRDefault="009C178A" w:rsidP="00D20969">
            <w:pPr>
              <w:rPr>
                <w:rFonts w:ascii="Times New Roman" w:hAnsi="Times New Roman" w:cs="Times New Roman"/>
              </w:rPr>
            </w:pPr>
            <w:r w:rsidRPr="00E90F5E">
              <w:rPr>
                <w:rFonts w:ascii="Times New Roman" w:hAnsi="Times New Roman" w:cs="Times New Roman"/>
                <w:lang w:val="fr-FR"/>
              </w:rPr>
              <w:t>・積極的に</w:t>
            </w:r>
            <w:r w:rsidR="00C41D2A">
              <w:rPr>
                <w:rFonts w:ascii="Times New Roman" w:hAnsi="Times New Roman" w:cs="Times New Roman" w:hint="eastAsia"/>
                <w:lang w:val="fr-FR"/>
              </w:rPr>
              <w:t>記入して</w:t>
            </w:r>
            <w:r w:rsidRPr="00E90F5E">
              <w:rPr>
                <w:rFonts w:ascii="Times New Roman" w:hAnsi="Times New Roman" w:cs="Times New Roman"/>
                <w:lang w:val="fr-FR"/>
              </w:rPr>
              <w:t>いるか。</w:t>
            </w:r>
          </w:p>
          <w:p w14:paraId="6A9C37D5" w14:textId="77E5698B" w:rsidR="009C178A" w:rsidRPr="00C41D2A" w:rsidRDefault="009C178A" w:rsidP="00D2096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7033A87" w14:textId="213B70D8" w:rsidR="00691B0B" w:rsidRPr="00E90F5E" w:rsidRDefault="00691B0B" w:rsidP="00AD0905">
      <w:pPr>
        <w:pStyle w:val="af1"/>
        <w:rPr>
          <w:lang w:val="fr-FR"/>
        </w:rPr>
      </w:pPr>
    </w:p>
    <w:sectPr w:rsidR="00691B0B" w:rsidRPr="00E90F5E">
      <w:footerReference w:type="default" r:id="rId11"/>
      <w:pgSz w:w="11906" w:h="16838"/>
      <w:pgMar w:top="907" w:right="680" w:bottom="907" w:left="680" w:header="0" w:footer="74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AE47" w14:textId="77777777" w:rsidR="00084C8A" w:rsidRDefault="00084C8A">
      <w:r>
        <w:separator/>
      </w:r>
    </w:p>
  </w:endnote>
  <w:endnote w:type="continuationSeparator" w:id="0">
    <w:p w14:paraId="65E68821" w14:textId="77777777" w:rsidR="00084C8A" w:rsidRDefault="000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00000001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438932"/>
      <w:docPartObj>
        <w:docPartGallery w:val="Page Numbers (Bottom of Page)"/>
        <w:docPartUnique/>
      </w:docPartObj>
    </w:sdtPr>
    <w:sdtEndPr/>
    <w:sdtContent>
      <w:p w14:paraId="5DDE70DE" w14:textId="77777777" w:rsidR="004F567F" w:rsidRDefault="004F567F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9CCBB7" w14:textId="77777777" w:rsidR="004F567F" w:rsidRDefault="004F56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1C960" w14:textId="77777777" w:rsidR="00084C8A" w:rsidRDefault="00084C8A">
      <w:r>
        <w:separator/>
      </w:r>
    </w:p>
  </w:footnote>
  <w:footnote w:type="continuationSeparator" w:id="0">
    <w:p w14:paraId="110AE140" w14:textId="77777777" w:rsidR="00084C8A" w:rsidRDefault="000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9FE"/>
    <w:multiLevelType w:val="multilevel"/>
    <w:tmpl w:val="C74C5A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1265A0A"/>
    <w:multiLevelType w:val="hybridMultilevel"/>
    <w:tmpl w:val="C7245DE2"/>
    <w:lvl w:ilvl="0" w:tplc="8E0C07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C62758A"/>
    <w:multiLevelType w:val="multilevel"/>
    <w:tmpl w:val="FC8668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4ADF1636"/>
    <w:multiLevelType w:val="multilevel"/>
    <w:tmpl w:val="AF1AEE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263B51"/>
    <w:multiLevelType w:val="hybridMultilevel"/>
    <w:tmpl w:val="C7245DE2"/>
    <w:lvl w:ilvl="0" w:tplc="8E0C07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35849E3"/>
    <w:multiLevelType w:val="hybridMultilevel"/>
    <w:tmpl w:val="7DEC3F16"/>
    <w:lvl w:ilvl="0" w:tplc="F672F9A8">
      <w:start w:val="1"/>
      <w:numFmt w:val="decimal"/>
      <w:lvlText w:val="%1"/>
      <w:lvlJc w:val="left"/>
      <w:pPr>
        <w:ind w:left="360" w:hanging="360"/>
      </w:pPr>
    </w:lvl>
    <w:lvl w:ilvl="1" w:tplc="6204C98E">
      <w:start w:val="1"/>
      <w:numFmt w:val="aiueoFullWidth"/>
      <w:lvlText w:val="(%2)"/>
      <w:lvlJc w:val="left"/>
      <w:pPr>
        <w:ind w:left="840" w:hanging="420"/>
      </w:pPr>
    </w:lvl>
    <w:lvl w:ilvl="2" w:tplc="C4D48314">
      <w:start w:val="1"/>
      <w:numFmt w:val="decimal"/>
      <w:lvlText w:val="%3"/>
      <w:lvlJc w:val="left"/>
      <w:pPr>
        <w:ind w:left="1260" w:hanging="420"/>
      </w:pPr>
    </w:lvl>
    <w:lvl w:ilvl="3" w:tplc="1EAAA842">
      <w:start w:val="1"/>
      <w:numFmt w:val="decimal"/>
      <w:lvlText w:val="%4."/>
      <w:lvlJc w:val="left"/>
      <w:pPr>
        <w:ind w:left="1680" w:hanging="420"/>
      </w:pPr>
    </w:lvl>
    <w:lvl w:ilvl="4" w:tplc="6A220BC0">
      <w:start w:val="1"/>
      <w:numFmt w:val="aiueoFullWidth"/>
      <w:lvlText w:val="(%5)"/>
      <w:lvlJc w:val="left"/>
      <w:pPr>
        <w:ind w:left="2100" w:hanging="420"/>
      </w:pPr>
    </w:lvl>
    <w:lvl w:ilvl="5" w:tplc="24FAEFC4">
      <w:start w:val="1"/>
      <w:numFmt w:val="decimal"/>
      <w:lvlText w:val="%6"/>
      <w:lvlJc w:val="left"/>
      <w:pPr>
        <w:ind w:left="2520" w:hanging="420"/>
      </w:pPr>
    </w:lvl>
    <w:lvl w:ilvl="6" w:tplc="F78C516C">
      <w:start w:val="1"/>
      <w:numFmt w:val="decimal"/>
      <w:lvlText w:val="%7."/>
      <w:lvlJc w:val="left"/>
      <w:pPr>
        <w:ind w:left="2940" w:hanging="420"/>
      </w:pPr>
    </w:lvl>
    <w:lvl w:ilvl="7" w:tplc="1228CC26">
      <w:start w:val="1"/>
      <w:numFmt w:val="aiueoFullWidth"/>
      <w:lvlText w:val="(%8)"/>
      <w:lvlJc w:val="left"/>
      <w:pPr>
        <w:ind w:left="3360" w:hanging="420"/>
      </w:pPr>
    </w:lvl>
    <w:lvl w:ilvl="8" w:tplc="82B622A6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B"/>
    <w:rsid w:val="00016285"/>
    <w:rsid w:val="000220CF"/>
    <w:rsid w:val="00065D23"/>
    <w:rsid w:val="00084C8A"/>
    <w:rsid w:val="000A784A"/>
    <w:rsid w:val="000B0F4F"/>
    <w:rsid w:val="000F4C6F"/>
    <w:rsid w:val="00101060"/>
    <w:rsid w:val="00131AA9"/>
    <w:rsid w:val="00143B87"/>
    <w:rsid w:val="001521FF"/>
    <w:rsid w:val="001923A5"/>
    <w:rsid w:val="001D55F3"/>
    <w:rsid w:val="001E2603"/>
    <w:rsid w:val="001E30CD"/>
    <w:rsid w:val="001E47F5"/>
    <w:rsid w:val="001F2C97"/>
    <w:rsid w:val="002368F8"/>
    <w:rsid w:val="002747FB"/>
    <w:rsid w:val="00280388"/>
    <w:rsid w:val="002D69DE"/>
    <w:rsid w:val="002E310D"/>
    <w:rsid w:val="00343539"/>
    <w:rsid w:val="003B37AB"/>
    <w:rsid w:val="003C7EC5"/>
    <w:rsid w:val="004371BC"/>
    <w:rsid w:val="004859D6"/>
    <w:rsid w:val="00496774"/>
    <w:rsid w:val="00496FFC"/>
    <w:rsid w:val="004F567F"/>
    <w:rsid w:val="00537F0B"/>
    <w:rsid w:val="00546B0E"/>
    <w:rsid w:val="00582575"/>
    <w:rsid w:val="005A59B1"/>
    <w:rsid w:val="005A6EEF"/>
    <w:rsid w:val="005B41F2"/>
    <w:rsid w:val="005C6128"/>
    <w:rsid w:val="005D3067"/>
    <w:rsid w:val="005E518C"/>
    <w:rsid w:val="0061041E"/>
    <w:rsid w:val="00691B0B"/>
    <w:rsid w:val="006D6804"/>
    <w:rsid w:val="00717881"/>
    <w:rsid w:val="00763FFD"/>
    <w:rsid w:val="00764C66"/>
    <w:rsid w:val="00771A7F"/>
    <w:rsid w:val="00771F7B"/>
    <w:rsid w:val="00793230"/>
    <w:rsid w:val="007E1414"/>
    <w:rsid w:val="007F32B6"/>
    <w:rsid w:val="008551CC"/>
    <w:rsid w:val="008B32CC"/>
    <w:rsid w:val="008D0426"/>
    <w:rsid w:val="008E4D22"/>
    <w:rsid w:val="00924B45"/>
    <w:rsid w:val="00957DE3"/>
    <w:rsid w:val="009740A2"/>
    <w:rsid w:val="009A29CE"/>
    <w:rsid w:val="009B749E"/>
    <w:rsid w:val="009C178A"/>
    <w:rsid w:val="00A0144A"/>
    <w:rsid w:val="00A07299"/>
    <w:rsid w:val="00A12F9E"/>
    <w:rsid w:val="00A8789B"/>
    <w:rsid w:val="00AB109D"/>
    <w:rsid w:val="00AD0905"/>
    <w:rsid w:val="00AE4CF2"/>
    <w:rsid w:val="00B82D2C"/>
    <w:rsid w:val="00BA338A"/>
    <w:rsid w:val="00BA7C48"/>
    <w:rsid w:val="00BB2B76"/>
    <w:rsid w:val="00BC4539"/>
    <w:rsid w:val="00BD18DC"/>
    <w:rsid w:val="00BF3583"/>
    <w:rsid w:val="00BF3906"/>
    <w:rsid w:val="00BF7D19"/>
    <w:rsid w:val="00C41D2A"/>
    <w:rsid w:val="00C50696"/>
    <w:rsid w:val="00C5206D"/>
    <w:rsid w:val="00CB0805"/>
    <w:rsid w:val="00CD67A1"/>
    <w:rsid w:val="00CF57E5"/>
    <w:rsid w:val="00D04410"/>
    <w:rsid w:val="00D14A9F"/>
    <w:rsid w:val="00D20969"/>
    <w:rsid w:val="00D45DB8"/>
    <w:rsid w:val="00D46FBC"/>
    <w:rsid w:val="00DA6FE0"/>
    <w:rsid w:val="00DB1088"/>
    <w:rsid w:val="00DC1AC5"/>
    <w:rsid w:val="00E90F5E"/>
    <w:rsid w:val="00E933B8"/>
    <w:rsid w:val="00EA2121"/>
    <w:rsid w:val="00EC4194"/>
    <w:rsid w:val="00ED29F5"/>
    <w:rsid w:val="00ED65A5"/>
    <w:rsid w:val="00EF678B"/>
    <w:rsid w:val="00F22815"/>
    <w:rsid w:val="00F30787"/>
    <w:rsid w:val="00F74506"/>
    <w:rsid w:val="00F91B55"/>
    <w:rsid w:val="00FA71BB"/>
    <w:rsid w:val="00FB032C"/>
    <w:rsid w:val="00FB52D9"/>
    <w:rsid w:val="00FC3317"/>
    <w:rsid w:val="281BED1F"/>
    <w:rsid w:val="326BCA5D"/>
    <w:rsid w:val="4EBD0A8C"/>
    <w:rsid w:val="5F4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70EC3"/>
  <w15:docId w15:val="{D53E6BD2-D5B3-4CCD-A5BD-3E0E9DD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93905"/>
  </w:style>
  <w:style w:type="character" w:customStyle="1" w:styleId="a4">
    <w:name w:val="フッター (文字)"/>
    <w:basedOn w:val="a0"/>
    <w:uiPriority w:val="99"/>
    <w:qFormat/>
    <w:rsid w:val="00993905"/>
  </w:style>
  <w:style w:type="character" w:styleId="a5">
    <w:name w:val="annotation reference"/>
    <w:basedOn w:val="a0"/>
    <w:uiPriority w:val="99"/>
    <w:semiHidden/>
    <w:unhideWhenUsed/>
    <w:qFormat/>
    <w:rsid w:val="00972E58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972E58"/>
  </w:style>
  <w:style w:type="character" w:customStyle="1" w:styleId="a7">
    <w:name w:val="コメント内容 (文字)"/>
    <w:basedOn w:val="a6"/>
    <w:uiPriority w:val="99"/>
    <w:semiHidden/>
    <w:qFormat/>
    <w:rsid w:val="00972E58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972E58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a9">
    <w:name w:val="強調"/>
    <w:basedOn w:val="a0"/>
    <w:uiPriority w:val="20"/>
    <w:qFormat/>
    <w:rsid w:val="002377A7"/>
    <w:rPr>
      <w:i/>
      <w:iCs/>
    </w:rPr>
  </w:style>
  <w:style w:type="character" w:customStyle="1" w:styleId="aa">
    <w:name w:val="インターネットリンク"/>
    <w:basedOn w:val="a0"/>
    <w:uiPriority w:val="99"/>
    <w:semiHidden/>
    <w:unhideWhenUsed/>
    <w:rsid w:val="00162AB8"/>
    <w:rPr>
      <w:color w:val="0000FF"/>
      <w:u w:val="single"/>
    </w:rPr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ＭＳ Ｐゴシック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A00812"/>
    <w:pPr>
      <w:ind w:left="840"/>
    </w:pPr>
  </w:style>
  <w:style w:type="paragraph" w:styleId="af1">
    <w:name w:val="header"/>
    <w:basedOn w:val="a"/>
    <w:uiPriority w:val="99"/>
    <w:unhideWhenUsed/>
    <w:rsid w:val="00993905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993905"/>
    <w:pPr>
      <w:tabs>
        <w:tab w:val="center" w:pos="4252"/>
        <w:tab w:val="right" w:pos="8504"/>
      </w:tabs>
      <w:snapToGrid w:val="0"/>
    </w:pPr>
  </w:style>
  <w:style w:type="paragraph" w:styleId="af3">
    <w:name w:val="annotation text"/>
    <w:basedOn w:val="a"/>
    <w:uiPriority w:val="99"/>
    <w:semiHidden/>
    <w:unhideWhenUsed/>
    <w:qFormat/>
    <w:rsid w:val="00972E58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972E58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972E58"/>
    <w:rPr>
      <w:rFonts w:ascii="ヒラギノ角ゴ ProN W3" w:eastAsia="ヒラギノ角ゴ ProN W3" w:hAnsi="ヒラギノ角ゴ ProN W3"/>
      <w:sz w:val="18"/>
      <w:szCs w:val="18"/>
    </w:rPr>
  </w:style>
  <w:style w:type="paragraph" w:styleId="af6">
    <w:name w:val="Revision"/>
    <w:uiPriority w:val="99"/>
    <w:semiHidden/>
    <w:qFormat/>
    <w:rsid w:val="006C4D8D"/>
  </w:style>
  <w:style w:type="paragraph" w:customStyle="1" w:styleId="af7">
    <w:name w:val="枠の内容"/>
    <w:basedOn w:val="a"/>
    <w:qFormat/>
  </w:style>
  <w:style w:type="table" w:styleId="af8">
    <w:name w:val="Table Grid"/>
    <w:basedOn w:val="a1"/>
    <w:uiPriority w:val="59"/>
    <w:rsid w:val="00A0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39"/>
    <w:rsid w:val="00CD67A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EC5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5084BCAE4294EA306BEC0232F3F4C" ma:contentTypeVersion="5" ma:contentTypeDescription="新しいドキュメントを作成します。" ma:contentTypeScope="" ma:versionID="01eec263ff479593030c395a7bcfddc2">
  <xsd:schema xmlns:xsd="http://www.w3.org/2001/XMLSchema" xmlns:xs="http://www.w3.org/2001/XMLSchema" xmlns:p="http://schemas.microsoft.com/office/2006/metadata/properties" xmlns:ns2="1bf4428a-e5d3-4f23-9bef-752c184a9280" targetNamespace="http://schemas.microsoft.com/office/2006/metadata/properties" ma:root="true" ma:fieldsID="e4069060e9b922609af121399828c50d" ns2:_="">
    <xsd:import namespace="1bf4428a-e5d3-4f23-9bef-752c184a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4428a-e5d3-4f23-9bef-752c184a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D8EB2-F78F-466A-AEA1-7FFC50264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DD741-7748-44FD-87CB-74B12548D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91AB9-460D-435D-A165-2DA84158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4428a-e5d3-4f23-9bef-752c184a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C2F7F-66F9-4DCB-AD77-4CF2090D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</dc:creator>
  <dc:description/>
  <cp:lastModifiedBy>yamada hitoshi</cp:lastModifiedBy>
  <cp:revision>12</cp:revision>
  <cp:lastPrinted>2020-03-05T14:25:00Z</cp:lastPrinted>
  <dcterms:created xsi:type="dcterms:W3CDTF">2020-12-26T12:40:00Z</dcterms:created>
  <dcterms:modified xsi:type="dcterms:W3CDTF">2021-03-28T02:12:00Z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IIYAMA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0x0101000975084BCAE4294EA306BEC0232F3F4C</vt:lpwstr>
  </property>
</Properties>
</file>